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/>
        <w:jc w:val="center"/>
        <w:rPr/>
      </w:pPr>
      <w:r>
        <w:rPr>
          <w:rStyle w:val="Wyrnienie"/>
          <w:rFonts w:ascii="Arial" w:hAnsi="Arial"/>
          <w:i w:val="false"/>
          <w:iCs w:val="false"/>
          <w:sz w:val="26"/>
          <w:szCs w:val="26"/>
          <w:lang w:val="pl-PL"/>
        </w:rPr>
        <w:t>WZÓR ODPOWIEDZI NA WNIOSEK</w:t>
      </w:r>
    </w:p>
    <w:p>
      <w:pPr>
        <w:pStyle w:val="Standard"/>
        <w:spacing w:lineRule="auto" w:line="360"/>
        <w:jc w:val="right"/>
        <w:rPr>
          <w:rStyle w:val="Wyrnienie"/>
          <w:rFonts w:ascii="Arial" w:hAnsi="Arial"/>
          <w:i w:val="false"/>
          <w:i w:val="false"/>
          <w:iCs w:val="false"/>
          <w:sz w:val="21"/>
          <w:szCs w:val="21"/>
          <w:lang w:val="pl-PL"/>
        </w:rPr>
      </w:pPr>
      <w:r>
        <w:rPr>
          <w:rFonts w:ascii="Arial" w:hAnsi="Arial"/>
          <w:i w:val="false"/>
          <w:iCs w:val="false"/>
          <w:sz w:val="21"/>
          <w:szCs w:val="21"/>
          <w:lang w:val="pl-PL"/>
        </w:rPr>
      </w:r>
    </w:p>
    <w:p>
      <w:pPr>
        <w:pStyle w:val="Standard"/>
        <w:spacing w:lineRule="auto" w:line="360"/>
        <w:jc w:val="right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………………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.., dnia ………………………………...</w:t>
      </w:r>
    </w:p>
    <w:p>
      <w:pPr>
        <w:pStyle w:val="Standard"/>
        <w:spacing w:lineRule="auto" w:line="360"/>
        <w:jc w:val="right"/>
        <w:rPr/>
      </w:pPr>
      <w:r>
        <w:rPr/>
      </w:r>
    </w:p>
    <w:p>
      <w:pPr>
        <w:pStyle w:val="Standard"/>
        <w:spacing w:lineRule="auto" w:line="360"/>
        <w:jc w:val="right"/>
        <w:rPr/>
      </w:pPr>
      <w:r>
        <w:rPr/>
      </w:r>
    </w:p>
    <w:p>
      <w:pPr>
        <w:pStyle w:val="Standard"/>
        <w:spacing w:lineRule="auto" w:line="360"/>
        <w:ind w:left="4252" w:hanging="0"/>
        <w:jc w:val="both"/>
        <w:rPr/>
      </w:pPr>
      <w:r>
        <w:rPr>
          <w:rStyle w:val="Wyrnienie"/>
          <w:rFonts w:ascii="Arial" w:hAnsi="Arial"/>
          <w:b/>
          <w:bCs/>
          <w:i w:val="false"/>
          <w:iCs w:val="false"/>
          <w:sz w:val="21"/>
          <w:szCs w:val="21"/>
          <w:lang w:val="pl-PL"/>
        </w:rPr>
        <w:t xml:space="preserve">Sąd Rejonowy w 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……………………</w:t>
      </w:r>
    </w:p>
    <w:p>
      <w:pPr>
        <w:pStyle w:val="Standard"/>
        <w:spacing w:lineRule="auto" w:line="360"/>
        <w:ind w:left="4252" w:hanging="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…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 xml:space="preserve">.. </w:t>
      </w:r>
      <w:r>
        <w:rPr>
          <w:rStyle w:val="Wyrnienie"/>
          <w:rFonts w:ascii="Arial" w:hAnsi="Arial"/>
          <w:b/>
          <w:bCs/>
          <w:i w:val="false"/>
          <w:iCs w:val="false"/>
          <w:sz w:val="21"/>
          <w:szCs w:val="21"/>
          <w:lang w:val="pl-PL"/>
        </w:rPr>
        <w:t>Wydział Cywilny</w:t>
      </w:r>
    </w:p>
    <w:p>
      <w:pPr>
        <w:pStyle w:val="Standard"/>
        <w:spacing w:lineRule="auto" w:line="360"/>
        <w:ind w:left="4252" w:hanging="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………………………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...</w:t>
      </w:r>
    </w:p>
    <w:p>
      <w:pPr>
        <w:pStyle w:val="Standard"/>
        <w:spacing w:lineRule="auto" w:line="360"/>
        <w:ind w:left="4252" w:hanging="0"/>
        <w:jc w:val="both"/>
        <w:rPr/>
      </w:pPr>
      <w:r>
        <w:rPr/>
        <w:t>………………………</w:t>
      </w:r>
    </w:p>
    <w:p>
      <w:pPr>
        <w:pStyle w:val="Standard"/>
        <w:spacing w:lineRule="auto" w:line="360"/>
        <w:ind w:left="4252" w:hanging="0"/>
        <w:jc w:val="both"/>
        <w:rPr/>
      </w:pPr>
      <w:r>
        <w:rPr/>
      </w:r>
    </w:p>
    <w:p>
      <w:pPr>
        <w:pStyle w:val="Standard"/>
        <w:spacing w:lineRule="auto" w:line="360"/>
        <w:ind w:left="4252" w:hanging="0"/>
        <w:jc w:val="both"/>
        <w:rPr/>
      </w:pPr>
      <w:r>
        <w:rPr>
          <w:rStyle w:val="Wyrnienie"/>
          <w:rFonts w:ascii="Arial" w:hAnsi="Arial"/>
          <w:b/>
          <w:bCs/>
          <w:i w:val="false"/>
          <w:iCs w:val="false"/>
          <w:sz w:val="21"/>
          <w:szCs w:val="21"/>
          <w:lang w:val="pl-PL"/>
        </w:rPr>
        <w:t>Wierzyciel:</w:t>
      </w:r>
    </w:p>
    <w:p>
      <w:pPr>
        <w:pStyle w:val="Standard"/>
        <w:spacing w:lineRule="auto" w:line="360"/>
        <w:ind w:left="4252" w:hanging="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…………………………………………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..</w:t>
      </w:r>
    </w:p>
    <w:p>
      <w:pPr>
        <w:pStyle w:val="Standard"/>
        <w:spacing w:lineRule="auto" w:line="360"/>
        <w:ind w:left="4252" w:hanging="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…………………………………………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..</w:t>
      </w:r>
    </w:p>
    <w:p>
      <w:pPr>
        <w:pStyle w:val="Standard"/>
        <w:spacing w:lineRule="auto" w:line="360"/>
        <w:ind w:left="4252" w:hanging="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…………………………………………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..</w:t>
      </w:r>
    </w:p>
    <w:p>
      <w:pPr>
        <w:pStyle w:val="Standard"/>
        <w:spacing w:lineRule="auto" w:line="360"/>
        <w:ind w:left="4252" w:hanging="0"/>
        <w:jc w:val="both"/>
        <w:rPr/>
      </w:pPr>
      <w:r>
        <w:rPr/>
      </w:r>
    </w:p>
    <w:p>
      <w:pPr>
        <w:pStyle w:val="Standard"/>
        <w:spacing w:lineRule="auto" w:line="360"/>
        <w:ind w:left="4252" w:hanging="0"/>
        <w:jc w:val="both"/>
        <w:rPr/>
      </w:pPr>
      <w:r>
        <w:rPr>
          <w:rStyle w:val="Wyrnienie"/>
          <w:rFonts w:ascii="Arial" w:hAnsi="Arial"/>
          <w:b/>
          <w:bCs/>
          <w:i w:val="false"/>
          <w:iCs w:val="false"/>
          <w:sz w:val="21"/>
          <w:szCs w:val="21"/>
          <w:lang w:val="pl-PL"/>
        </w:rPr>
        <w:t>Dłużnik:</w:t>
      </w:r>
    </w:p>
    <w:p>
      <w:pPr>
        <w:pStyle w:val="Standard"/>
        <w:spacing w:lineRule="auto" w:line="360"/>
        <w:ind w:left="4252" w:hanging="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…………………………………………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..</w:t>
      </w:r>
    </w:p>
    <w:p>
      <w:pPr>
        <w:pStyle w:val="Standard"/>
        <w:spacing w:lineRule="auto" w:line="360"/>
        <w:ind w:left="4252" w:hanging="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zam …………………………………….</w:t>
      </w:r>
    </w:p>
    <w:p>
      <w:pPr>
        <w:pStyle w:val="Standard"/>
        <w:spacing w:lineRule="auto" w:line="360"/>
        <w:ind w:left="4252" w:hanging="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…………………………………………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..</w:t>
      </w:r>
    </w:p>
    <w:p>
      <w:pPr>
        <w:pStyle w:val="Standard"/>
        <w:spacing w:lineRule="auto" w:line="360"/>
        <w:ind w:left="4252" w:hanging="0"/>
        <w:jc w:val="both"/>
        <w:rPr>
          <w:rStyle w:val="Wyrnienie"/>
          <w:rFonts w:ascii="Arial" w:hAnsi="Arial"/>
          <w:i w:val="false"/>
          <w:i w:val="false"/>
          <w:iCs w:val="false"/>
          <w:sz w:val="21"/>
          <w:szCs w:val="21"/>
          <w:lang w:val="pl-PL"/>
        </w:rPr>
      </w:pPr>
      <w:r>
        <w:rPr>
          <w:rFonts w:ascii="Arial" w:hAnsi="Arial"/>
          <w:i w:val="false"/>
          <w:iCs w:val="false"/>
          <w:sz w:val="21"/>
          <w:szCs w:val="21"/>
          <w:lang w:val="pl-PL"/>
        </w:rPr>
      </w:r>
    </w:p>
    <w:p>
      <w:pPr>
        <w:pStyle w:val="Standard"/>
        <w:spacing w:lineRule="auto" w:line="360"/>
        <w:ind w:left="4252" w:hanging="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b/>
          <w:bCs/>
          <w:i w:val="false"/>
          <w:iCs w:val="false"/>
          <w:lang w:val="pl-PL"/>
        </w:rPr>
        <w:t xml:space="preserve">Sygn. akt 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………………………………...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/>
      </w:pPr>
      <w:r>
        <w:rPr>
          <w:rStyle w:val="Wyrnienie"/>
          <w:rFonts w:ascii="Arial" w:hAnsi="Arial"/>
          <w:b/>
          <w:bCs/>
          <w:i w:val="false"/>
          <w:iCs w:val="false"/>
          <w:lang w:val="pl-PL"/>
        </w:rPr>
        <w:t>Odpowiedź na wniosek</w:t>
      </w:r>
    </w:p>
    <w:p>
      <w:pPr>
        <w:pStyle w:val="Standard"/>
        <w:spacing w:lineRule="auto" w:line="360"/>
        <w:jc w:val="center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b/>
          <w:bCs/>
          <w:i w:val="false"/>
          <w:iCs w:val="false"/>
          <w:sz w:val="21"/>
          <w:szCs w:val="21"/>
          <w:lang w:val="pl-PL"/>
        </w:rPr>
        <w:tab/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Działając w imieniu własnym, wykonując nałożone na mnie zobowiązanie przez Sąd – w zakresie  złożenia odpowiedzi na wniosek inicjujący niniejsze postępowanie – wnoszę o: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1. oddalenie wniosku wierzyciela ………………………………….……………</w:t>
      </w:r>
      <w:r>
        <w:rPr>
          <w:rStyle w:val="Wyrnienie"/>
          <w:rFonts w:ascii="Arial" w:hAnsi="Arial"/>
          <w:i w:val="false"/>
          <w:iCs w:val="false"/>
          <w:color w:val="000000"/>
          <w:sz w:val="21"/>
          <w:szCs w:val="21"/>
          <w:lang w:val="pl-PL"/>
        </w:rPr>
        <w:t xml:space="preserve">z siedzibą w 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…...………………</w:t>
      </w:r>
      <w:r>
        <w:rPr>
          <w:rStyle w:val="Wyrnienie"/>
          <w:rFonts w:ascii="Arial" w:hAnsi="Arial"/>
          <w:i w:val="false"/>
          <w:iCs w:val="false"/>
          <w:color w:val="000000"/>
          <w:sz w:val="21"/>
          <w:szCs w:val="21"/>
          <w:lang w:val="pl-PL"/>
        </w:rPr>
        <w:t xml:space="preserve">  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o ponowne wydanie tytułu wykonawczego w miejsce utraconego;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2. nie obciążanie mnie kosztami niniejszego postępowania – między innymi z uwagi na fakt, że nie jestem odpowiedzialny za utracenie tytułu wykonawczego przez wierzyciela;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3. przeprowadzenie rozprawy przez Sąd również pod moją nieobecność – z uwagi na fakt, że zamieszkuje daleko od ……………………..., a z uwagi na wykonywaną przeze mnie pracę na pełen etat mogę nie mieć czasu, ani możliwości ku temu aby dotrzeć do Sądu na wyznaczony w przyszłości termin rozprawy;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4. dopuszczenie i przeprowadzenie dowodu z dokumentu załączonego do niniejszego pisma w postaci zrzutu z ekranu monitora – artykułu ze strony internetowej ……………………......….;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sz w:val="21"/>
          <w:szCs w:val="21"/>
          <w:lang w:val="pl-PL"/>
        </w:rPr>
        <w:t>na okoliczność, że w pożarze jaki miał miejsce u Komornika spłonęły akta przeznaczone do zniszczenia oraz na okoliczności wskazane w treści uzasadnienia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Jednocześnie, po zapoznaniu się z treścią wniosku inicjującego niniejsze postępowanie oraz pismem wierzyciela ……………………………….……….</w:t>
      </w:r>
      <w:r>
        <w:rPr>
          <w:rStyle w:val="Wyrnienie"/>
          <w:rFonts w:ascii="Arial" w:hAnsi="Arial"/>
          <w:i w:val="false"/>
          <w:iCs w:val="false"/>
          <w:color w:val="000000"/>
          <w:sz w:val="21"/>
          <w:szCs w:val="21"/>
          <w:lang w:val="pl-PL"/>
        </w:rPr>
        <w:t xml:space="preserve"> z siedzibą w ……………………...</w:t>
      </w: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 xml:space="preserve"> datowanym na dzień …………………………………….roku podnoszę następujące zarzuty: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5. braku legitymacji procesowej czynnej do występowania przez …………………………………….z siedzibą w ……………………..z wnioskiem o wydanie tytułu wykonawczego w miejsce utraconego – z uwagi na nienależyte wykazanie przejścia uprawnień (za pomocą stosownych dokumentów, o których mowa                     w k.p.c.) od wierzyciela pierwotnego ……………………………………….. z siedzibą w ……………………..;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>6. niewykazanie przez ………………………………………………...z siedzibą w ……………………….., że doszło do utraty/zniszczenia tytułu wykonawczego wydanego w niniejszym postępowaniu w myśl art. 6 kc..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/>
      </w:pPr>
      <w:r>
        <w:rPr>
          <w:rStyle w:val="Wyrnienie"/>
          <w:rFonts w:ascii="Arial" w:hAnsi="Arial"/>
          <w:b/>
          <w:bCs/>
          <w:i w:val="false"/>
          <w:iCs w:val="false"/>
          <w:sz w:val="21"/>
          <w:szCs w:val="21"/>
          <w:lang w:val="pl-PL"/>
        </w:rPr>
        <w:t>Uzasadnienie</w:t>
      </w:r>
    </w:p>
    <w:p>
      <w:pPr>
        <w:pStyle w:val="Standard"/>
        <w:spacing w:lineRule="auto" w:line="360"/>
        <w:jc w:val="center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ab/>
        <w:t>Wysoki Sądzie nie kwestionuje faktu, że w niniejszej sprawie został wydany przeciwko mnie nakaz zapłaty, który następnie został opatrzony klauzulą wykonalności.</w:t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ab/>
        <w:t>Podnoszę, że porozumiałem się z Komornikiem prowadzącym postępowanie egzekucyjne                      i spłacałem zasądzoną ode mnie wierzytelność.</w:t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ab/>
        <w:t>Nie posiadam dokumentów, za pomocą których mógłbym wykazać ile dokładnie spłaciłem Komornikowi, aczkolwiek jest bardzo prawdopodobne, że spłaciłem zobowiązanie w całości.</w:t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sz w:val="21"/>
          <w:szCs w:val="21"/>
          <w:lang w:val="pl-PL"/>
        </w:rPr>
        <w:tab/>
        <w:t xml:space="preserve">Wskazuję, że w mojej ocenie podmiot występujący z wnioskiem o wydanie tytułu wykonawczego nie posiada legitymacji procesowej czynnej. Nic mi nie wiadomo na temat zbycia wierzytelności przez ……………….………………………………………… na rzecz…………………….………... z siedzibą w …..……………….. W mojej ocenie przedłożone do akt sprawy dokumenty nie wykazują, aby doszło do cesji wierzytelności. </w:t>
      </w:r>
      <w:r>
        <w:rPr>
          <w:rStyle w:val="Wyrnienie"/>
          <w:rFonts w:ascii="Arial" w:hAnsi="Arial"/>
          <w:i w:val="false"/>
          <w:iCs w:val="false"/>
          <w:color w:val="000000"/>
          <w:sz w:val="21"/>
          <w:szCs w:val="21"/>
          <w:lang w:val="pl-PL"/>
        </w:rPr>
        <w:t>Zgodnie z art. 788 § 1 k.p.c. w postępowaniu klauzulowym następstwo po stronie wierzyciela lub dłużnika musi zostać wykazane w sposób kwalifikowany – dokumentem urzędowym lub dokumentem prywatnym z podpisem urzędowo poświadczonym. Dokument urzędowy, o jakim mowa w ww. przepisie, definiować należy przez odwołanie się do treści art. 244 k.p.c. W świetle tego przepisu dokumentem urzędowym jest dokument sporządzony w przepisanej formie przez powołane do tego organy władzy publicznej i inne organy państwowe w zakresie ich działania (kompetencji), jak również przez organizacje zawodowe, samorządowe, spółdzielcze i organizacje społeczne w zakresie zleconych im przez ustawę spraw  z dziedziny administracji publicznej. Dokumenty te stanowią dowód tego, co zostało w nich urzędowo zaświadczone. Dokument urzędowy odpowiadający wymaganiom z art. 244 k.p.c. korzysta z domniemania prawdziwości (autentyczności) oraz domniemania zgodności z prawdą tego, co w nim urzędowo zaświadczono. Na tle art. 788 k.p.c. powstaje zatem pytanie, czy dopuszczalne jest nadanie klauzuli wykonalności na rzecz nabywcy wierzytelności, gdy do wniosku o nadanie klauzuli wykonalności został dołączony dokument prywatny z podpisem urzędowo poświadczonym, zawierający jedynie oświadczenie wiedzy nt. przejścia uprawnień na inną osobę. W praktyce zdarzają się bowiem przypadki, że do takiego wniosku dołączony jest dokument prywatny z podpisami notarialnie poświadczonymi, w którym znajdują się oświadczenia pierwotnego wierzyciela oraz jego następcy prawnego, wskazujące na zawartą we wcześniejszym okresie umowę cesji wierzytelności. W judykaturze Sądu Najwyższego brak jest wypowiedzi w tej materii. Także w doktrynie nie ma stanowiska odnoszącego się wprost do sytuacji objętej tym zagadnieniem.</w:t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color w:val="000000"/>
          <w:sz w:val="21"/>
          <w:szCs w:val="21"/>
          <w:lang w:val="pl-PL"/>
        </w:rPr>
        <w:tab/>
        <w:t xml:space="preserve">W mojej ocenie ………………………………………… </w:t>
      </w:r>
      <w:r>
        <w:rPr>
          <w:rStyle w:val="Wyrnienie"/>
          <w:rFonts w:ascii="Arial" w:hAnsi="Arial"/>
          <w:i w:val="false"/>
          <w:iCs w:val="false"/>
          <w:color w:val="000000"/>
          <w:sz w:val="21"/>
          <w:szCs w:val="21"/>
          <w:lang w:val="pl-PL"/>
        </w:rPr>
        <w:t xml:space="preserve">z </w:t>
      </w:r>
      <w:r>
        <w:rPr>
          <w:rStyle w:val="Wyrnienie"/>
          <w:rFonts w:ascii="Arial" w:hAnsi="Arial"/>
          <w:i w:val="false"/>
          <w:iCs w:val="false"/>
          <w:color w:val="000000"/>
          <w:sz w:val="21"/>
          <w:szCs w:val="21"/>
          <w:lang w:val="pl-PL"/>
        </w:rPr>
        <w:t>siedzibą w ………………….. nie wykazał, że doszło do przejścia uprawnień na jego rzecz od wierzyciela pierwotnego ………………………………….. i z tego względu wniosek nie powinien zostać uwzględniony.</w:t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color w:val="000000"/>
          <w:sz w:val="21"/>
          <w:szCs w:val="21"/>
          <w:lang w:val="pl-PL"/>
        </w:rPr>
        <w:tab/>
        <w:t>Ponadto, wskazuję, że z informacji znajdujących się w internecie (o czym było dość głośno) jednoznacznie wynika, że u Komornika ……………………….. doszło faktycznie do pożaru ale spłonęły jedynie akta przeznaczone do zniszczenia a nie tytułu wykonawcze.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b/>
          <w:bCs/>
          <w:i w:val="false"/>
          <w:iCs w:val="false"/>
          <w:color w:val="000000"/>
          <w:sz w:val="21"/>
          <w:szCs w:val="21"/>
          <w:lang w:val="pl-PL"/>
        </w:rPr>
        <w:t>Dowód:</w:t>
      </w:r>
      <w:r>
        <w:rPr>
          <w:rStyle w:val="Wyrnienie"/>
          <w:rFonts w:ascii="Arial" w:hAnsi="Arial"/>
          <w:i w:val="false"/>
          <w:iCs w:val="false"/>
          <w:color w:val="000000"/>
          <w:sz w:val="21"/>
          <w:szCs w:val="21"/>
          <w:lang w:val="pl-PL"/>
        </w:rPr>
        <w:t xml:space="preserve"> </w:t>
      </w:r>
      <w:r>
        <w:rPr>
          <w:rStyle w:val="Wyrnienie"/>
          <w:rFonts w:ascii="Arial" w:hAnsi="Arial"/>
          <w:color w:val="000000"/>
          <w:sz w:val="21"/>
          <w:szCs w:val="21"/>
          <w:lang w:val="pl-PL"/>
        </w:rPr>
        <w:t>- zrzut z ekranu ze strony www ………………………….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color w:val="000000"/>
          <w:sz w:val="21"/>
          <w:szCs w:val="21"/>
          <w:lang w:val="pl-PL"/>
        </w:rPr>
        <w:tab/>
        <w:t>W mojej ocenie załączone przez …………………………………………………….………...z siedzibą w ………………...zaświadczenie nie wykazuje w żaden sposób, ze doszło do utraty tytułu wykonawczego, jaki został wydany w niniejszej sprawie, poza tym z zaświadczenia tego w żaden sposób nie wynika, jaka cześć świadczenia została już przez Komornika wyegzekwowana oraz jaka miał podlegać dalszej egzekucji. Ponadto, nie wiem czemu Komornik miałby przechowywać tytuł wykonawczy w czynnej sprawie w archiwum – co wynika wprost z treści przełożonego do akt zaświadczenia.</w:t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color w:val="000000"/>
          <w:sz w:val="21"/>
          <w:szCs w:val="21"/>
          <w:lang w:val="pl-PL"/>
        </w:rPr>
        <w:tab/>
        <w:t xml:space="preserve">Wysoki Sądzie w mojej ocenie ……………………………………………………………...… z siedzibą w …………………….próbuje uzyskać kolejny tytuł wykonawczy i po raz drugi wyegzekwować ode mnie pieniądze, które już raz zostały wyegzekwowane przez Komornika na rzecz ……………………………….. Jak wskazałem w treści pisma nie pamiętam ile ściągnął ze mnie Komornik w tej sprawie ale możliwe, że wszystko. Z uwagi na upływ czasu nie dysponuje dokumentami z postępowania egzekucyjnego ani dowodami wpłat.  </w:t>
      </w:r>
    </w:p>
    <w:p>
      <w:pPr>
        <w:pStyle w:val="Standard"/>
        <w:spacing w:lineRule="auto" w:line="360"/>
        <w:jc w:val="both"/>
        <w:rPr/>
      </w:pPr>
      <w:r>
        <w:rPr>
          <w:rStyle w:val="Wyrnienie"/>
          <w:rFonts w:ascii="Arial" w:hAnsi="Arial"/>
          <w:i w:val="false"/>
          <w:iCs w:val="false"/>
          <w:color w:val="000000"/>
          <w:sz w:val="21"/>
          <w:szCs w:val="21"/>
          <w:lang w:val="pl-PL"/>
        </w:rPr>
        <w:tab/>
        <w:t xml:space="preserve">Nie mniej jednak wskazać należy, że zgodnie z utrwalonym orzecznictwem Sadu najwyższego Dowód utraty tytułu wykonawczego, stanowiącej podstawę wniosku o ponowne jego wydanie, spoczywa na wierzycielu, z tego bowiem faktu wierzyciel wywodzi swe uprawnienie do ponownego uzyskania, w zamian utraconego, tytułu wykonawczego (art. 6 k.c.). </w:t>
      </w:r>
      <w:r>
        <w:rPr>
          <w:rFonts w:ascii="Arial" w:hAnsi="Arial"/>
          <w:color w:val="000000"/>
          <w:sz w:val="21"/>
          <w:szCs w:val="21"/>
          <w:lang w:val="pl-PL"/>
        </w:rPr>
        <w:t>Samo tylko powołanie się wierzyciela na fakt utraty tytułu wykonawczego jest niewystarczające (art. 794 k.p.c.) - tak. SN między innymi w najstarszym orzeczeniu z dnia 11 czerwca 1973 roku wydanym w sprawie I CZ 22/73, LEX nr 7270.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color w:val="000000"/>
          <w:sz w:val="21"/>
          <w:szCs w:val="21"/>
          <w:lang w:val="pl-PL"/>
        </w:rPr>
        <w:tab/>
        <w:t>Wobec podniesionej w niniejszym piśmie argumentacji wnoszę jak na wstępie.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color w:val="000000"/>
          <w:sz w:val="21"/>
          <w:szCs w:val="21"/>
          <w:lang w:val="pl-PL"/>
        </w:rPr>
        <w:t>Załączniki: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color w:val="000000"/>
          <w:sz w:val="21"/>
          <w:szCs w:val="21"/>
          <w:lang w:val="pl-PL"/>
        </w:rPr>
        <w:t>1. zrzut z ekranu ze strony www …………………..;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color w:val="000000"/>
          <w:sz w:val="21"/>
          <w:szCs w:val="21"/>
          <w:lang w:val="pl-PL"/>
        </w:rPr>
        <w:t>2. odpis pisma z załącznikiem.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16ea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 w:customStyle="1">
    <w:name w:val="Wyróżnienie"/>
    <w:qFormat/>
    <w:rsid w:val="00e616ea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e616ea"/>
    <w:pPr>
      <w:spacing w:lineRule="auto" w:line="276" w:before="0" w:after="140"/>
    </w:pPr>
    <w:rPr/>
  </w:style>
  <w:style w:type="paragraph" w:styleId="Lista">
    <w:name w:val="List"/>
    <w:basedOn w:val="Textbody"/>
    <w:rsid w:val="00e616ea"/>
    <w:pPr/>
    <w:rPr/>
  </w:style>
  <w:style w:type="paragraph" w:styleId="Podpis" w:customStyle="1">
    <w:name w:val="Caption"/>
    <w:basedOn w:val="Normal"/>
    <w:qFormat/>
    <w:rsid w:val="00e616ea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Standard"/>
    <w:qFormat/>
    <w:rsid w:val="00e616ea"/>
    <w:pPr>
      <w:suppressLineNumbers/>
    </w:pPr>
    <w:rPr/>
  </w:style>
  <w:style w:type="paragraph" w:styleId="Nagwek1" w:customStyle="1">
    <w:name w:val="Nagłówek1"/>
    <w:basedOn w:val="Standard"/>
    <w:next w:val="Textbody"/>
    <w:qFormat/>
    <w:rsid w:val="00e616ea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andard" w:customStyle="1">
    <w:name w:val="Standard"/>
    <w:qFormat/>
    <w:rsid w:val="00e616ea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rsid w:val="00e616ea"/>
    <w:pPr>
      <w:spacing w:lineRule="auto" w:line="288" w:before="0" w:after="140"/>
    </w:pPr>
    <w:rPr/>
  </w:style>
  <w:style w:type="paragraph" w:styleId="Caption">
    <w:name w:val="caption"/>
    <w:basedOn w:val="Standard"/>
    <w:qFormat/>
    <w:rsid w:val="00e616ea"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LibreOffice/6.4.4.2$Windows_X86_64 LibreOffice_project/3d775be2011f3886db32dfd395a6a6d1ca2630ff</Application>
  <Pages>4</Pages>
  <Words>939</Words>
  <Characters>6034</Characters>
  <CharactersWithSpaces>6998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2023-05-26T05:38:00Z</dcterms:created>
  <dc:creator>Lidia Wojnarowska</dc:creator>
  <dc:description/>
  <dc:language>pl-PL</dc:language>
  <cp:lastModifiedBy/>
  <cp:lastPrinted>2021-04-29T16:07:00Z</cp:lastPrinted>
  <dcterms:modified xsi:type="dcterms:W3CDTF">2023-05-26T13:05:33Z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