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B322" w14:textId="77777777" w:rsidR="005A2EB5" w:rsidRPr="002B29CE" w:rsidRDefault="005A2EB5" w:rsidP="00C231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WZÓR</w:t>
      </w:r>
    </w:p>
    <w:p w14:paraId="2C65FC6A" w14:textId="77777777" w:rsidR="00080A21" w:rsidRPr="002B29CE" w:rsidRDefault="00080A21" w:rsidP="00C2316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........................., dn. ....................</w:t>
      </w:r>
    </w:p>
    <w:p w14:paraId="5F9138E9" w14:textId="77777777" w:rsidR="009023A3" w:rsidRPr="002B29CE" w:rsidRDefault="009023A3" w:rsidP="00C23163">
      <w:pPr>
        <w:widowControl w:val="0"/>
        <w:autoSpaceDE w:val="0"/>
        <w:autoSpaceDN w:val="0"/>
        <w:adjustRightInd w:val="0"/>
        <w:spacing w:after="200" w:line="276" w:lineRule="auto"/>
        <w:ind w:left="5040" w:firstLine="72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1412AA5" w14:textId="77777777" w:rsidR="00080A21" w:rsidRPr="002B29CE" w:rsidRDefault="00080A21" w:rsidP="00C23163">
      <w:pPr>
        <w:widowControl w:val="0"/>
        <w:autoSpaceDE w:val="0"/>
        <w:autoSpaceDN w:val="0"/>
        <w:adjustRightInd w:val="0"/>
        <w:spacing w:after="0" w:line="276" w:lineRule="auto"/>
        <w:ind w:left="5040" w:firstLine="630"/>
        <w:rPr>
          <w:rFonts w:cstheme="minorHAnsi"/>
          <w:b/>
          <w:bCs/>
          <w:color w:val="000000" w:themeColor="text1"/>
          <w:sz w:val="24"/>
          <w:szCs w:val="24"/>
        </w:rPr>
      </w:pPr>
      <w:r w:rsidRPr="002B29CE">
        <w:rPr>
          <w:rFonts w:cstheme="minorHAnsi"/>
          <w:b/>
          <w:bCs/>
          <w:color w:val="000000" w:themeColor="text1"/>
          <w:sz w:val="24"/>
          <w:szCs w:val="24"/>
        </w:rPr>
        <w:t xml:space="preserve">Sąd Rejonowy </w:t>
      </w:r>
      <w:r w:rsidR="00716313" w:rsidRPr="002B29CE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……………………………..</w:t>
      </w:r>
    </w:p>
    <w:p w14:paraId="1C0DDA47" w14:textId="77777777" w:rsidR="00080A21" w:rsidRPr="002B29CE" w:rsidRDefault="00716313" w:rsidP="00C23163">
      <w:pPr>
        <w:widowControl w:val="0"/>
        <w:autoSpaceDE w:val="0"/>
        <w:autoSpaceDN w:val="0"/>
        <w:adjustRightInd w:val="0"/>
        <w:spacing w:after="0" w:line="276" w:lineRule="auto"/>
        <w:ind w:left="5040" w:firstLine="630"/>
        <w:rPr>
          <w:rFonts w:cstheme="minorHAnsi"/>
          <w:b/>
          <w:bCs/>
          <w:color w:val="000000" w:themeColor="text1"/>
          <w:sz w:val="24"/>
          <w:szCs w:val="24"/>
        </w:rPr>
      </w:pPr>
      <w:r w:rsidRPr="002B29CE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……………………………………………………</w:t>
      </w:r>
    </w:p>
    <w:p w14:paraId="5A7BA391" w14:textId="77777777" w:rsidR="00080A21" w:rsidRPr="002B29CE" w:rsidRDefault="00716313" w:rsidP="00C23163">
      <w:pPr>
        <w:widowControl w:val="0"/>
        <w:autoSpaceDE w:val="0"/>
        <w:autoSpaceDN w:val="0"/>
        <w:adjustRightInd w:val="0"/>
        <w:spacing w:after="0" w:line="276" w:lineRule="auto"/>
        <w:ind w:left="5040" w:firstLine="630"/>
        <w:rPr>
          <w:rFonts w:cstheme="minorHAnsi"/>
          <w:b/>
          <w:bCs/>
          <w:color w:val="000000" w:themeColor="text1"/>
          <w:sz w:val="24"/>
          <w:szCs w:val="24"/>
        </w:rPr>
      </w:pPr>
      <w:r w:rsidRPr="002B29CE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…………………………………………………..</w:t>
      </w:r>
    </w:p>
    <w:p w14:paraId="543EE058" w14:textId="77777777" w:rsidR="00716313" w:rsidRPr="002B29CE" w:rsidRDefault="00716313" w:rsidP="00C23163">
      <w:pPr>
        <w:widowControl w:val="0"/>
        <w:autoSpaceDE w:val="0"/>
        <w:autoSpaceDN w:val="0"/>
        <w:adjustRightInd w:val="0"/>
        <w:spacing w:after="0" w:line="276" w:lineRule="auto"/>
        <w:ind w:left="5040" w:firstLine="630"/>
        <w:jc w:val="center"/>
        <w:rPr>
          <w:rFonts w:cstheme="minorHAnsi"/>
          <w:bCs/>
          <w:i/>
          <w:color w:val="000000" w:themeColor="text1"/>
          <w:sz w:val="20"/>
          <w:szCs w:val="20"/>
        </w:rPr>
      </w:pPr>
      <w:r w:rsidRPr="002B29CE">
        <w:rPr>
          <w:rFonts w:cstheme="minorHAnsi"/>
          <w:bCs/>
          <w:i/>
          <w:color w:val="000000" w:themeColor="text1"/>
          <w:sz w:val="20"/>
          <w:szCs w:val="20"/>
        </w:rPr>
        <w:t>(oznaczenie sądu)</w:t>
      </w:r>
    </w:p>
    <w:p w14:paraId="0B3174AD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0355C91F" w14:textId="77777777" w:rsidR="00080A21" w:rsidRPr="002B29CE" w:rsidRDefault="007B1C9C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B29C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Wnioskodawca</w:t>
      </w:r>
      <w:r w:rsidR="00080A21" w:rsidRPr="002B29C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0D116D8D" w14:textId="77777777" w:rsidR="00080A21" w:rsidRPr="002B29CE" w:rsidRDefault="0071631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……………………………………………………..</w:t>
      </w:r>
    </w:p>
    <w:p w14:paraId="70A4720B" w14:textId="77777777" w:rsidR="00716313" w:rsidRPr="002B29CE" w:rsidRDefault="0071631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2B29CE">
        <w:rPr>
          <w:rFonts w:cstheme="minorHAnsi"/>
          <w:i/>
          <w:color w:val="000000" w:themeColor="text1"/>
          <w:sz w:val="20"/>
          <w:szCs w:val="20"/>
        </w:rPr>
        <w:t>(imię i nazwisko)</w:t>
      </w:r>
    </w:p>
    <w:p w14:paraId="6FB7F632" w14:textId="77777777" w:rsidR="00080A21" w:rsidRPr="002B29CE" w:rsidRDefault="00C2316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PESEL:</w:t>
      </w:r>
      <w:r w:rsidR="00716313" w:rsidRPr="002B29CE">
        <w:rPr>
          <w:rFonts w:cstheme="minorHAnsi"/>
          <w:color w:val="000000" w:themeColor="text1"/>
          <w:sz w:val="24"/>
          <w:szCs w:val="24"/>
        </w:rPr>
        <w:t>………………………………………………</w:t>
      </w:r>
    </w:p>
    <w:p w14:paraId="7F6CD312" w14:textId="77777777" w:rsidR="00080A21" w:rsidRPr="002B29CE" w:rsidRDefault="005A2EB5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Z</w:t>
      </w:r>
      <w:r w:rsidR="00080A21" w:rsidRPr="002B29CE">
        <w:rPr>
          <w:rFonts w:cstheme="minorHAnsi"/>
          <w:color w:val="000000" w:themeColor="text1"/>
          <w:sz w:val="24"/>
          <w:szCs w:val="24"/>
        </w:rPr>
        <w:t>amieszkały</w:t>
      </w:r>
      <w:r w:rsidRPr="002B29CE">
        <w:rPr>
          <w:rFonts w:cstheme="minorHAnsi"/>
          <w:color w:val="000000" w:themeColor="text1"/>
          <w:sz w:val="24"/>
          <w:szCs w:val="24"/>
        </w:rPr>
        <w:t>/a</w:t>
      </w:r>
      <w:r w:rsidR="00C23163" w:rsidRPr="002B29CE">
        <w:rPr>
          <w:rFonts w:cstheme="minorHAnsi"/>
          <w:color w:val="000000" w:themeColor="text1"/>
          <w:sz w:val="24"/>
          <w:szCs w:val="24"/>
        </w:rPr>
        <w:t xml:space="preserve">: </w:t>
      </w:r>
      <w:r w:rsidR="00716313" w:rsidRPr="002B29CE">
        <w:rPr>
          <w:rFonts w:cstheme="minorHAnsi"/>
          <w:color w:val="000000" w:themeColor="text1"/>
          <w:sz w:val="24"/>
          <w:szCs w:val="24"/>
        </w:rPr>
        <w:t>…………………………………</w:t>
      </w:r>
    </w:p>
    <w:p w14:paraId="0CEA63EF" w14:textId="77777777" w:rsidR="00080A21" w:rsidRPr="002B29CE" w:rsidRDefault="00080A21" w:rsidP="00C23163">
      <w:pPr>
        <w:widowControl w:val="0"/>
        <w:autoSpaceDE w:val="0"/>
        <w:autoSpaceDN w:val="0"/>
        <w:adjustRightInd w:val="0"/>
        <w:spacing w:line="276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 xml:space="preserve">adres do korespondencji: </w:t>
      </w:r>
      <w:r w:rsidR="00716313" w:rsidRPr="002B29CE">
        <w:rPr>
          <w:rFonts w:cstheme="minorHAnsi"/>
          <w:color w:val="000000" w:themeColor="text1"/>
          <w:sz w:val="24"/>
          <w:szCs w:val="24"/>
        </w:rPr>
        <w:t>………………….</w:t>
      </w:r>
    </w:p>
    <w:p w14:paraId="17088E2F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3E436A0E" w14:textId="77777777" w:rsidR="00080A21" w:rsidRPr="002B29CE" w:rsidRDefault="007B1C9C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B29C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Uczestnik</w:t>
      </w:r>
      <w:r w:rsidR="00080A21" w:rsidRPr="002B29C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  <w:r w:rsidR="00C23163" w:rsidRPr="002B29C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B4871C7" w14:textId="77777777" w:rsidR="00716313" w:rsidRPr="002B29CE" w:rsidRDefault="00C2316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</w:p>
    <w:p w14:paraId="6541BF33" w14:textId="77777777" w:rsidR="00716313" w:rsidRPr="002B29CE" w:rsidRDefault="0071631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i/>
          <w:color w:val="000000" w:themeColor="text1"/>
          <w:sz w:val="20"/>
          <w:szCs w:val="20"/>
        </w:rPr>
      </w:pPr>
      <w:r w:rsidRPr="002B29CE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2B29CE">
        <w:rPr>
          <w:rFonts w:cstheme="minorHAnsi"/>
          <w:i/>
          <w:color w:val="000000" w:themeColor="text1"/>
          <w:sz w:val="20"/>
          <w:szCs w:val="20"/>
        </w:rPr>
        <w:tab/>
      </w:r>
      <w:r w:rsidRPr="002B29CE">
        <w:rPr>
          <w:rFonts w:cstheme="minorHAnsi"/>
          <w:i/>
          <w:color w:val="000000" w:themeColor="text1"/>
          <w:sz w:val="20"/>
          <w:szCs w:val="20"/>
        </w:rPr>
        <w:tab/>
        <w:t>(imię i nazwisko)</w:t>
      </w:r>
    </w:p>
    <w:p w14:paraId="2650F48D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B29CE">
        <w:rPr>
          <w:rFonts w:cstheme="minorHAnsi"/>
          <w:color w:val="000000" w:themeColor="text1"/>
          <w:sz w:val="24"/>
          <w:szCs w:val="24"/>
        </w:rPr>
        <w:t>Zamieszkały/a: …………………………………</w:t>
      </w:r>
    </w:p>
    <w:p w14:paraId="0AC283B7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0" w:line="276" w:lineRule="auto"/>
        <w:ind w:left="567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343C9B0" w14:textId="77777777" w:rsidR="00080A21" w:rsidRPr="002B29CE" w:rsidRDefault="00080A21" w:rsidP="00C231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9D4658" w14:textId="77777777" w:rsidR="00C23163" w:rsidRPr="002B29CE" w:rsidRDefault="00C23163" w:rsidP="00C23163">
      <w:pPr>
        <w:spacing w:line="276" w:lineRule="auto"/>
        <w:rPr>
          <w:rFonts w:ascii="Times New Roman" w:eastAsia="Calibri" w:hAnsi="Times New Roman"/>
          <w:b/>
          <w:bCs/>
        </w:rPr>
      </w:pPr>
      <w:r w:rsidRPr="002B29CE">
        <w:rPr>
          <w:rFonts w:ascii="Times New Roman" w:eastAsia="Calibri" w:hAnsi="Times New Roman"/>
          <w:b/>
          <w:bCs/>
        </w:rPr>
        <w:t>sygn. akt ………………………..</w:t>
      </w:r>
    </w:p>
    <w:p w14:paraId="3EA07CE7" w14:textId="77777777" w:rsidR="00C23163" w:rsidRPr="002B29CE" w:rsidRDefault="00C23163" w:rsidP="00C2316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B29CE">
        <w:rPr>
          <w:rFonts w:ascii="Times New Roman" w:hAnsi="Times New Roman" w:cs="Times New Roman"/>
          <w:sz w:val="22"/>
          <w:szCs w:val="22"/>
          <w:lang w:val="pl-PL"/>
        </w:rPr>
        <w:t>w oparciu o treść at. 394</w:t>
      </w:r>
      <w:r w:rsidRPr="002B29CE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1A</w:t>
      </w:r>
      <w:r w:rsidRPr="002B29CE">
        <w:rPr>
          <w:rFonts w:ascii="Times New Roman" w:hAnsi="Times New Roman" w:cs="Times New Roman"/>
          <w:sz w:val="22"/>
          <w:szCs w:val="22"/>
          <w:lang w:val="pl-PL"/>
        </w:rPr>
        <w:t xml:space="preserve"> § 1 ust. 1 k.p.c. zażalenie przysługuje do innego składu sądu pierwszej instancji</w:t>
      </w:r>
    </w:p>
    <w:p w14:paraId="2DE48914" w14:textId="77777777" w:rsidR="00C23163" w:rsidRPr="002B29CE" w:rsidRDefault="00C23163" w:rsidP="00C23163">
      <w:pPr>
        <w:pStyle w:val="Standard"/>
        <w:spacing w:line="276" w:lineRule="auto"/>
        <w:rPr>
          <w:rFonts w:ascii="Times New Roman" w:hAnsi="Times New Roman" w:cs="Times New Roman"/>
          <w:lang w:val="pl-PL"/>
        </w:rPr>
      </w:pPr>
    </w:p>
    <w:p w14:paraId="336B91F8" w14:textId="77777777" w:rsidR="00C23163" w:rsidRPr="002B29CE" w:rsidRDefault="00C23163" w:rsidP="00C2316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CB986E" w14:textId="77777777" w:rsidR="00C23163" w:rsidRPr="002B29CE" w:rsidRDefault="00C23163" w:rsidP="00C2316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</w:rPr>
        <w:t xml:space="preserve">Zażalenie  na postanowienie </w:t>
      </w:r>
    </w:p>
    <w:p w14:paraId="5DA39CC9" w14:textId="77777777" w:rsidR="00C23163" w:rsidRPr="002B29CE" w:rsidRDefault="00C23163" w:rsidP="00C2316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B29CE">
        <w:rPr>
          <w:rFonts w:ascii="Times New Roman" w:hAnsi="Times New Roman"/>
          <w:b/>
          <w:bCs/>
          <w:sz w:val="24"/>
          <w:szCs w:val="24"/>
          <w:lang w:eastAsia="ar-SA"/>
        </w:rPr>
        <w:t>oddalające wniosek o zwolnienie wnioskodawc</w:t>
      </w:r>
      <w:r w:rsidR="004A5D13">
        <w:rPr>
          <w:rFonts w:ascii="Times New Roman" w:hAnsi="Times New Roman"/>
          <w:b/>
          <w:bCs/>
          <w:sz w:val="24"/>
          <w:szCs w:val="24"/>
          <w:lang w:eastAsia="ar-SA"/>
        </w:rPr>
        <w:t>y</w:t>
      </w:r>
      <w:r w:rsidRPr="002B29C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od kosztów sądowych w części</w:t>
      </w:r>
    </w:p>
    <w:p w14:paraId="68C2A947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  <w:lang w:eastAsia="ar-SA"/>
        </w:rPr>
        <w:tab/>
      </w:r>
    </w:p>
    <w:p w14:paraId="0EE4F5F8" w14:textId="77777777" w:rsidR="00C23163" w:rsidRPr="002B29CE" w:rsidRDefault="00C23163" w:rsidP="00C23163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  <w:lang w:eastAsia="ar-SA"/>
        </w:rPr>
        <w:t xml:space="preserve">Działając w imieniu własnym zaskarżam w całości postanowienie Sądu Rejonowego w ………………….. (miejscowość) </w:t>
      </w:r>
      <w:r w:rsidR="002B29CE" w:rsidRPr="002B29CE">
        <w:rPr>
          <w:rFonts w:ascii="Times New Roman" w:hAnsi="Times New Roman"/>
          <w:sz w:val="24"/>
          <w:szCs w:val="24"/>
          <w:lang w:eastAsia="ar-SA"/>
        </w:rPr>
        <w:t xml:space="preserve">Rodzinny i Nieletnich 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z dnia ………………….. roku, wydane w sprawie o sygn. akt …………………, oddalające wniosek …………………….. (imię i nazwisko wnioskodawcy) o zwolnienie wnioskodawczyni od kosztów sądowych w części.      </w:t>
      </w:r>
    </w:p>
    <w:p w14:paraId="00BCD129" w14:textId="77777777" w:rsidR="00C23163" w:rsidRPr="002B29CE" w:rsidRDefault="00C23163" w:rsidP="00C23163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Zaskarżonemu postanowieniu zarzucam:</w:t>
      </w:r>
    </w:p>
    <w:p w14:paraId="66B0CFDC" w14:textId="77777777" w:rsidR="00C23163" w:rsidRPr="002B29CE" w:rsidRDefault="00C23163" w:rsidP="00C2316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  <w:lang w:eastAsia="ar-SA"/>
        </w:rPr>
        <w:t>mające wpływ na treść zaskarżonego postanowienia naruszenie przepisu prawa procesowego, tj. art. 233 § 1 k.p.c.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poprzez dowolną, w miejsce swobodnej, ocenę zebranego w sprawie materiału dowodowego, w szczególności:</w:t>
      </w:r>
    </w:p>
    <w:p w14:paraId="28230D15" w14:textId="77777777" w:rsidR="003C4A6E" w:rsidRPr="002B29CE" w:rsidRDefault="003C4A6E" w:rsidP="003C4A6E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B99B9E" w14:textId="77777777" w:rsidR="003C4A6E" w:rsidRPr="002B29CE" w:rsidRDefault="00C23163" w:rsidP="002B29C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</w:rPr>
        <w:t xml:space="preserve">poprzez przekroczenie granic swobodnej oceny dowodów przeprowadzonych w sprawie i nie wzięcie pod rozwagę że moje możliwości zarobkowe uległy w ostatnim czasie drastycznemu pogorszeniu – z uwagi na fakt, </w:t>
      </w:r>
      <w:r w:rsidR="002B29CE" w:rsidRPr="002B29CE">
        <w:rPr>
          <w:rFonts w:ascii="Arial" w:hAnsi="Arial"/>
          <w:sz w:val="21"/>
          <w:szCs w:val="21"/>
        </w:rPr>
        <w:t xml:space="preserve">z uwagi na fakt, </w:t>
      </w:r>
      <w:r w:rsidR="002B29CE" w:rsidRPr="002B29CE">
        <w:rPr>
          <w:rFonts w:ascii="Times New Roman" w:hAnsi="Times New Roman"/>
          <w:sz w:val="24"/>
          <w:szCs w:val="24"/>
        </w:rPr>
        <w:t xml:space="preserve">że </w:t>
      </w:r>
      <w:proofErr w:type="spellStart"/>
      <w:r w:rsidR="002B29CE" w:rsidRPr="002B29CE">
        <w:rPr>
          <w:rFonts w:ascii="Times New Roman" w:hAnsi="Times New Roman"/>
          <w:sz w:val="24"/>
          <w:szCs w:val="24"/>
        </w:rPr>
        <w:t>jesem</w:t>
      </w:r>
      <w:proofErr w:type="spellEnd"/>
      <w:r w:rsidR="002B29CE" w:rsidRPr="002B29CE">
        <w:rPr>
          <w:rFonts w:ascii="Times New Roman" w:hAnsi="Times New Roman"/>
          <w:sz w:val="24"/>
          <w:szCs w:val="24"/>
        </w:rPr>
        <w:t xml:space="preserve"> w zagrożonej ciąży, przebywam na zwolnieniu lekarskim i nie wykonuję pracy zarobkowej, oraz z tytułu powyższego ponoszę dodatkowe nieprzewidziane dotychczas koszty związane ze swoim utrzymaniem;</w:t>
      </w:r>
    </w:p>
    <w:p w14:paraId="6293F70E" w14:textId="77777777" w:rsidR="003C4A6E" w:rsidRPr="002B29CE" w:rsidRDefault="003C4A6E" w:rsidP="003C4A6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</w:rPr>
        <w:t>p</w:t>
      </w:r>
      <w:r w:rsidR="00C23163" w:rsidRPr="002B29CE">
        <w:rPr>
          <w:rFonts w:ascii="Times New Roman" w:hAnsi="Times New Roman"/>
          <w:sz w:val="24"/>
          <w:szCs w:val="24"/>
        </w:rPr>
        <w:t>oprzez przekroczenie granic swobodnej oceny dowodów przeprowadzonych w sprawie i uznanie  wbrew zasadom logiki i doświadczenia życiowego, że kwota zaliczki na poczet wnioskowanej opinii z Opiniodawczego Zespołu Specjalistów Sądowych jest kwotą na tyle niską, że mo</w:t>
      </w:r>
      <w:r w:rsidRPr="002B29CE">
        <w:rPr>
          <w:rFonts w:ascii="Times New Roman" w:hAnsi="Times New Roman"/>
          <w:sz w:val="24"/>
          <w:szCs w:val="24"/>
        </w:rPr>
        <w:t>gę</w:t>
      </w:r>
      <w:r w:rsidR="00C23163" w:rsidRPr="002B29CE">
        <w:rPr>
          <w:rFonts w:ascii="Times New Roman" w:hAnsi="Times New Roman"/>
          <w:sz w:val="24"/>
          <w:szCs w:val="24"/>
        </w:rPr>
        <w:t xml:space="preserve"> ją ponieść bez uszczerbku utrzymania koniecznego dla siebie oraz swojej małoletniej córki, w sytuacji gdy wymieniona kwota w porównaniu z zarobkami wynikającymi z przedłożonego przez</w:t>
      </w:r>
      <w:r w:rsidRPr="002B29CE">
        <w:rPr>
          <w:rFonts w:ascii="Times New Roman" w:hAnsi="Times New Roman"/>
          <w:sz w:val="24"/>
          <w:szCs w:val="24"/>
        </w:rPr>
        <w:t xml:space="preserve">e mnie </w:t>
      </w:r>
      <w:r w:rsidR="00C23163" w:rsidRPr="002B29CE">
        <w:rPr>
          <w:rFonts w:ascii="Times New Roman" w:hAnsi="Times New Roman"/>
          <w:sz w:val="24"/>
          <w:szCs w:val="24"/>
        </w:rPr>
        <w:t xml:space="preserve">do akt postępowania miesięcznymi zarobkami jest kwotą wysoką, na której uiszczenie </w:t>
      </w:r>
      <w:r w:rsidRPr="002B29CE">
        <w:rPr>
          <w:rFonts w:ascii="Times New Roman" w:hAnsi="Times New Roman"/>
          <w:sz w:val="24"/>
          <w:szCs w:val="24"/>
        </w:rPr>
        <w:t>aktualnie</w:t>
      </w:r>
      <w:r w:rsidR="00C23163" w:rsidRPr="002B29CE">
        <w:rPr>
          <w:rFonts w:ascii="Times New Roman" w:hAnsi="Times New Roman"/>
          <w:sz w:val="24"/>
          <w:szCs w:val="24"/>
        </w:rPr>
        <w:t xml:space="preserve"> </w:t>
      </w:r>
      <w:r w:rsidRPr="002B29CE">
        <w:rPr>
          <w:rFonts w:ascii="Times New Roman" w:hAnsi="Times New Roman"/>
          <w:sz w:val="24"/>
          <w:szCs w:val="24"/>
        </w:rPr>
        <w:t xml:space="preserve">mnie </w:t>
      </w:r>
      <w:r w:rsidR="00C23163" w:rsidRPr="002B29CE">
        <w:rPr>
          <w:rFonts w:ascii="Times New Roman" w:hAnsi="Times New Roman"/>
          <w:sz w:val="24"/>
          <w:szCs w:val="24"/>
        </w:rPr>
        <w:t xml:space="preserve">nie stać;   </w:t>
      </w:r>
    </w:p>
    <w:p w14:paraId="6179BB30" w14:textId="77777777" w:rsidR="003C4A6E" w:rsidRPr="002B29CE" w:rsidRDefault="00C23163" w:rsidP="003C4A6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</w:rPr>
        <w:t xml:space="preserve">poprzez przekroczenie granic swobodnej oceny dowodów przeprowadzonych w sprawie i uznanie  że </w:t>
      </w:r>
      <w:r w:rsidR="003C4A6E" w:rsidRPr="002B29CE">
        <w:rPr>
          <w:rFonts w:ascii="Times New Roman" w:hAnsi="Times New Roman"/>
          <w:sz w:val="24"/>
          <w:szCs w:val="24"/>
        </w:rPr>
        <w:t>s</w:t>
      </w:r>
      <w:r w:rsidRPr="002B29CE">
        <w:rPr>
          <w:rFonts w:ascii="Times New Roman" w:hAnsi="Times New Roman"/>
          <w:sz w:val="24"/>
          <w:szCs w:val="24"/>
        </w:rPr>
        <w:t>tawia</w:t>
      </w:r>
      <w:r w:rsidR="003C4A6E" w:rsidRPr="002B29CE">
        <w:rPr>
          <w:rFonts w:ascii="Times New Roman" w:hAnsi="Times New Roman"/>
          <w:sz w:val="24"/>
          <w:szCs w:val="24"/>
        </w:rPr>
        <w:t>m</w:t>
      </w:r>
      <w:r w:rsidRPr="002B29CE">
        <w:rPr>
          <w:rFonts w:ascii="Times New Roman" w:hAnsi="Times New Roman"/>
          <w:sz w:val="24"/>
          <w:szCs w:val="24"/>
        </w:rPr>
        <w:t xml:space="preserve"> swoje prywatne zobowiązania ponad kosztami związanymi z niniejszym postępowaniem, w sytuacji gdy z przedłożonego do akt niniejszego postępowania harmonogramu spłaty kredytu wynika, że </w:t>
      </w:r>
      <w:r w:rsidR="003C4A6E" w:rsidRPr="002B29CE">
        <w:rPr>
          <w:rFonts w:ascii="Times New Roman" w:hAnsi="Times New Roman"/>
          <w:sz w:val="24"/>
          <w:szCs w:val="24"/>
        </w:rPr>
        <w:t>zaciągnęłam</w:t>
      </w:r>
      <w:r w:rsidRPr="002B29CE">
        <w:rPr>
          <w:rFonts w:ascii="Times New Roman" w:hAnsi="Times New Roman"/>
          <w:sz w:val="24"/>
          <w:szCs w:val="24"/>
        </w:rPr>
        <w:t xml:space="preserve"> zobowiązanie kredytowe rok temu, a co więcej we wniosku o zwolnienie od kosztów postępowania wskazane zostało, że środki finansowe pozyskane przez</w:t>
      </w:r>
      <w:r w:rsidR="003C4A6E" w:rsidRPr="002B29CE">
        <w:rPr>
          <w:rFonts w:ascii="Times New Roman" w:hAnsi="Times New Roman"/>
          <w:sz w:val="24"/>
          <w:szCs w:val="24"/>
        </w:rPr>
        <w:t xml:space="preserve">e mnie </w:t>
      </w:r>
      <w:r w:rsidRPr="002B29CE">
        <w:rPr>
          <w:rFonts w:ascii="Times New Roman" w:hAnsi="Times New Roman"/>
          <w:sz w:val="24"/>
          <w:szCs w:val="24"/>
        </w:rPr>
        <w:t xml:space="preserve">z kredytu zostały przeznaczone na poprawę </w:t>
      </w:r>
      <w:r w:rsidR="003C4A6E" w:rsidRPr="002B29CE">
        <w:rPr>
          <w:rFonts w:ascii="Times New Roman" w:hAnsi="Times New Roman"/>
          <w:sz w:val="24"/>
          <w:szCs w:val="24"/>
        </w:rPr>
        <w:t xml:space="preserve">moich </w:t>
      </w:r>
      <w:r w:rsidRPr="002B29CE">
        <w:rPr>
          <w:rFonts w:ascii="Times New Roman" w:hAnsi="Times New Roman"/>
          <w:sz w:val="24"/>
          <w:szCs w:val="24"/>
        </w:rPr>
        <w:t xml:space="preserve">warunków mieszkaniowych </w:t>
      </w:r>
      <w:r w:rsidR="003C4A6E" w:rsidRPr="002B29CE">
        <w:rPr>
          <w:rFonts w:ascii="Times New Roman" w:hAnsi="Times New Roman"/>
          <w:sz w:val="24"/>
          <w:szCs w:val="24"/>
        </w:rPr>
        <w:t>oraz mojego małoletniego dziecka</w:t>
      </w:r>
      <w:r w:rsidRPr="002B29CE">
        <w:rPr>
          <w:rFonts w:ascii="Times New Roman" w:hAnsi="Times New Roman"/>
          <w:sz w:val="24"/>
          <w:szCs w:val="24"/>
        </w:rPr>
        <w:t>;</w:t>
      </w:r>
    </w:p>
    <w:p w14:paraId="160EF7E2" w14:textId="77777777" w:rsidR="00C23163" w:rsidRPr="002B29CE" w:rsidRDefault="00C23163" w:rsidP="00C2316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</w:rPr>
        <w:t>poprzez przekroczenie granic swobodnej oceny dowodów przeprowadzonych w sprawie i bezpodstawne uznanie, że mogła</w:t>
      </w:r>
      <w:r w:rsidR="003C4A6E" w:rsidRPr="002B29CE">
        <w:rPr>
          <w:rFonts w:ascii="Times New Roman" w:hAnsi="Times New Roman"/>
          <w:sz w:val="24"/>
          <w:szCs w:val="24"/>
        </w:rPr>
        <w:t>m</w:t>
      </w:r>
      <w:r w:rsidRPr="002B29CE">
        <w:rPr>
          <w:rFonts w:ascii="Times New Roman" w:hAnsi="Times New Roman"/>
          <w:sz w:val="24"/>
          <w:szCs w:val="24"/>
        </w:rPr>
        <w:t xml:space="preserve"> zgromadzić środki finansowe niezbędne na porycie kosztów niniejszego postępowania ze swojego wynagrodzenia za pracę, z alimentów otrzymywanych na dziecko od uczestnika postępowania oraz ze świadczenia „500plus” w sytuacji gdy alimenty jakie </w:t>
      </w:r>
      <w:r w:rsidR="003C4A6E" w:rsidRPr="002B29CE">
        <w:rPr>
          <w:rFonts w:ascii="Times New Roman" w:hAnsi="Times New Roman"/>
          <w:sz w:val="24"/>
          <w:szCs w:val="24"/>
        </w:rPr>
        <w:t>o</w:t>
      </w:r>
      <w:r w:rsidRPr="002B29CE">
        <w:rPr>
          <w:rFonts w:ascii="Times New Roman" w:hAnsi="Times New Roman"/>
          <w:sz w:val="24"/>
          <w:szCs w:val="24"/>
        </w:rPr>
        <w:t>trzymuj</w:t>
      </w:r>
      <w:r w:rsidR="003C4A6E" w:rsidRPr="002B29CE">
        <w:rPr>
          <w:rFonts w:ascii="Times New Roman" w:hAnsi="Times New Roman"/>
          <w:sz w:val="24"/>
          <w:szCs w:val="24"/>
        </w:rPr>
        <w:t>ę</w:t>
      </w:r>
      <w:r w:rsidRPr="002B29CE">
        <w:rPr>
          <w:rFonts w:ascii="Times New Roman" w:hAnsi="Times New Roman"/>
          <w:sz w:val="24"/>
          <w:szCs w:val="24"/>
        </w:rPr>
        <w:t xml:space="preserve"> na małoletnią córkę oraz świadczenie „500plus” stanowią dochód małoletniej i są przez</w:t>
      </w:r>
      <w:r w:rsidR="003C4A6E" w:rsidRPr="002B29CE">
        <w:rPr>
          <w:rFonts w:ascii="Times New Roman" w:hAnsi="Times New Roman"/>
          <w:sz w:val="24"/>
          <w:szCs w:val="24"/>
        </w:rPr>
        <w:t xml:space="preserve">e mnie </w:t>
      </w:r>
      <w:r w:rsidRPr="002B29CE">
        <w:rPr>
          <w:rFonts w:ascii="Times New Roman" w:hAnsi="Times New Roman"/>
          <w:sz w:val="24"/>
          <w:szCs w:val="24"/>
        </w:rPr>
        <w:t xml:space="preserve">wydatkowane na pokrycie usprawiedliwionych potrzeb dziecka, a nie na koszty związane z postępowaniami sądowymi;  </w:t>
      </w:r>
    </w:p>
    <w:p w14:paraId="57484B9A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  <w:lang w:eastAsia="ar-SA"/>
        </w:rPr>
        <w:t>IV. mający wpływ na treść zaskarżonego postanowienia błąd w ustaleniach faktycznych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polegający na uznaniu przez Sąd I instancji, iż brak jest podstaw do zwolnienia </w:t>
      </w:r>
      <w:r w:rsidR="005B5BB6" w:rsidRPr="002B29CE">
        <w:rPr>
          <w:rFonts w:ascii="Times New Roman" w:hAnsi="Times New Roman"/>
          <w:sz w:val="24"/>
          <w:szCs w:val="24"/>
          <w:lang w:eastAsia="ar-SA"/>
        </w:rPr>
        <w:t>mnie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z kosztów niniejszego postępowania – w części dotyczącej zaliczki na  poczet wnioskowanej opinii z Opiniodawczego Zespołu Specjalistów Sądowych w sytuacji, gdy wskutek okoliczności</w:t>
      </w:r>
      <w:r w:rsidR="005B5BB6" w:rsidRPr="002B29CE">
        <w:rPr>
          <w:rFonts w:ascii="Times New Roman" w:hAnsi="Times New Roman"/>
          <w:sz w:val="24"/>
          <w:szCs w:val="24"/>
          <w:lang w:eastAsia="ar-SA"/>
        </w:rPr>
        <w:t>,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na które nie miała</w:t>
      </w:r>
      <w:r w:rsidR="005B5BB6" w:rsidRPr="002B29CE">
        <w:rPr>
          <w:rFonts w:ascii="Times New Roman" w:hAnsi="Times New Roman"/>
          <w:sz w:val="24"/>
          <w:szCs w:val="24"/>
          <w:lang w:eastAsia="ar-SA"/>
        </w:rPr>
        <w:t>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wpływu nie jest</w:t>
      </w:r>
      <w:r w:rsidR="005B5BB6" w:rsidRPr="002B29CE">
        <w:rPr>
          <w:rFonts w:ascii="Times New Roman" w:hAnsi="Times New Roman"/>
          <w:sz w:val="24"/>
          <w:szCs w:val="24"/>
          <w:lang w:eastAsia="ar-SA"/>
        </w:rPr>
        <w:t>em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aktualnie w stanie uiści tej zaliczki bez uszczerbku utrzymania konicznego dla siebie oraz swojej małoletniej córki </w:t>
      </w:r>
      <w:r w:rsidR="005B5BB6" w:rsidRPr="002B29CE">
        <w:rPr>
          <w:rFonts w:ascii="Times New Roman" w:hAnsi="Times New Roman"/>
          <w:sz w:val="24"/>
          <w:szCs w:val="24"/>
          <w:lang w:eastAsia="ar-SA"/>
        </w:rPr>
        <w:t>……………………… (imię i nazwisko córki)</w:t>
      </w:r>
      <w:r w:rsidRPr="002B29CE">
        <w:rPr>
          <w:rFonts w:ascii="Times New Roman" w:hAnsi="Times New Roman"/>
          <w:sz w:val="24"/>
          <w:szCs w:val="24"/>
          <w:lang w:eastAsia="ar-SA"/>
        </w:rPr>
        <w:t>.</w:t>
      </w:r>
    </w:p>
    <w:p w14:paraId="0B893D1F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  <w:u w:val="single"/>
        </w:rPr>
        <w:t>Stawiając powyższe zarzuty wnoszę o:</w:t>
      </w:r>
    </w:p>
    <w:p w14:paraId="2AFA9080" w14:textId="77777777" w:rsidR="00C23163" w:rsidRPr="002B29CE" w:rsidRDefault="00C23163" w:rsidP="005B5BB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</w:rPr>
        <w:lastRenderedPageBreak/>
        <w:t xml:space="preserve">zmianę zaskarżonego postanowienia poprzez zwolnienie </w:t>
      </w:r>
      <w:r w:rsidR="005B5BB6" w:rsidRPr="002B29CE">
        <w:rPr>
          <w:rFonts w:ascii="Times New Roman" w:hAnsi="Times New Roman"/>
          <w:sz w:val="24"/>
          <w:szCs w:val="24"/>
        </w:rPr>
        <w:t>mnie</w:t>
      </w:r>
      <w:r w:rsidRPr="002B29CE">
        <w:rPr>
          <w:rFonts w:ascii="Times New Roman" w:hAnsi="Times New Roman"/>
          <w:sz w:val="24"/>
          <w:szCs w:val="24"/>
        </w:rPr>
        <w:t xml:space="preserve"> z kosztów niniejszego postępowania – w części, tj. w zakresie dotyczącym zaliczki na poczet  wynagrodzenia biegłych z Opiniodawczego Zespołu Specjalistów Sądowych w </w:t>
      </w:r>
      <w:r w:rsidR="002B29CE">
        <w:rPr>
          <w:rFonts w:ascii="Times New Roman" w:hAnsi="Times New Roman"/>
          <w:sz w:val="24"/>
          <w:szCs w:val="24"/>
        </w:rPr>
        <w:t>……………. (miejscowość)</w:t>
      </w:r>
      <w:r w:rsidRPr="002B29CE">
        <w:rPr>
          <w:rFonts w:ascii="Times New Roman" w:hAnsi="Times New Roman"/>
          <w:sz w:val="24"/>
          <w:szCs w:val="24"/>
        </w:rPr>
        <w:t xml:space="preserve"> ustalonej przez Sąd na kwotę 900 zł.</w:t>
      </w:r>
    </w:p>
    <w:p w14:paraId="698647DA" w14:textId="77777777" w:rsidR="00C23163" w:rsidRPr="002B29CE" w:rsidRDefault="00C23163" w:rsidP="002B29CE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B29CE">
        <w:rPr>
          <w:rFonts w:ascii="Times New Roman" w:hAnsi="Times New Roman" w:cs="Times New Roman"/>
          <w:b/>
          <w:bCs/>
          <w:lang w:val="pl-PL"/>
        </w:rPr>
        <w:t>Uzasadnienie</w:t>
      </w:r>
    </w:p>
    <w:p w14:paraId="5F7F6FBA" w14:textId="77777777" w:rsidR="00C23163" w:rsidRPr="002B29CE" w:rsidRDefault="00C23163" w:rsidP="002B29C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2B29CE">
        <w:rPr>
          <w:rFonts w:ascii="Times New Roman" w:hAnsi="Times New Roman" w:cs="Times New Roman"/>
          <w:lang w:val="pl-PL" w:eastAsia="ar-SA" w:bidi="ar-SA"/>
        </w:rPr>
        <w:t xml:space="preserve">Zaskarżonym postanowieniem Sąd Rejonowy </w:t>
      </w:r>
      <w:r w:rsidR="002B29CE">
        <w:rPr>
          <w:rFonts w:ascii="Times New Roman" w:hAnsi="Times New Roman" w:cs="Times New Roman"/>
          <w:lang w:val="pl-PL" w:eastAsia="ar-SA" w:bidi="ar-SA"/>
        </w:rPr>
        <w:t>w ……………… (miejscowość)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 Wydz</w:t>
      </w:r>
      <w:r w:rsidR="002B29CE">
        <w:rPr>
          <w:rFonts w:ascii="Times New Roman" w:hAnsi="Times New Roman" w:cs="Times New Roman"/>
          <w:lang w:val="pl-PL" w:eastAsia="ar-SA" w:bidi="ar-SA"/>
        </w:rPr>
        <w:t xml:space="preserve">iał 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 Rodzinny i Nieletnich oddalił </w:t>
      </w:r>
      <w:r w:rsidR="002B29CE">
        <w:rPr>
          <w:rFonts w:ascii="Times New Roman" w:hAnsi="Times New Roman" w:cs="Times New Roman"/>
          <w:lang w:val="pl-PL" w:eastAsia="ar-SA" w:bidi="ar-SA"/>
        </w:rPr>
        <w:t xml:space="preserve">mój 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wniosek </w:t>
      </w:r>
      <w:r w:rsidR="002B29CE">
        <w:rPr>
          <w:rFonts w:ascii="Times New Roman" w:hAnsi="Times New Roman" w:cs="Times New Roman"/>
          <w:lang w:val="pl-PL" w:eastAsia="ar-SA" w:bidi="ar-SA"/>
        </w:rPr>
        <w:t xml:space="preserve">o 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zwolnienie </w:t>
      </w:r>
      <w:r w:rsidR="002B29CE">
        <w:rPr>
          <w:rFonts w:ascii="Times New Roman" w:hAnsi="Times New Roman" w:cs="Times New Roman"/>
          <w:lang w:val="pl-PL" w:eastAsia="ar-SA" w:bidi="ar-SA"/>
        </w:rPr>
        <w:t>mnie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 z kosztów niniejszego postępowania – w części, tj. w zakresie dotyczącym zaliczki na poczet wynagrodzenia biegłych z Opiniodawczego Zespołu Specjalistów Sądowych w </w:t>
      </w:r>
      <w:r w:rsidR="002B29CE">
        <w:rPr>
          <w:rFonts w:ascii="Times New Roman" w:hAnsi="Times New Roman" w:cs="Times New Roman"/>
          <w:lang w:val="pl-PL" w:eastAsia="ar-SA" w:bidi="ar-SA"/>
        </w:rPr>
        <w:t xml:space="preserve">………. (miejscowość) 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ustalonej przez Sąd na kwotę </w:t>
      </w:r>
      <w:r w:rsidR="002B29CE">
        <w:rPr>
          <w:rFonts w:ascii="Times New Roman" w:hAnsi="Times New Roman" w:cs="Times New Roman"/>
          <w:lang w:val="pl-PL" w:eastAsia="ar-SA" w:bidi="ar-SA"/>
        </w:rPr>
        <w:t>………….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 zł.</w:t>
      </w:r>
    </w:p>
    <w:p w14:paraId="36EE243D" w14:textId="77777777" w:rsidR="00C23163" w:rsidRPr="002B29CE" w:rsidRDefault="002B29CE" w:rsidP="002B29C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ar-SA" w:bidi="ar-SA"/>
        </w:rPr>
        <w:t>Moim z</w:t>
      </w:r>
      <w:r w:rsidR="00C23163" w:rsidRPr="002B29CE">
        <w:rPr>
          <w:rFonts w:ascii="Times New Roman" w:hAnsi="Times New Roman" w:cs="Times New Roman"/>
          <w:lang w:val="pl-PL" w:eastAsia="ar-SA" w:bidi="ar-SA"/>
        </w:rPr>
        <w:t>daniem</w:t>
      </w:r>
      <w:r>
        <w:rPr>
          <w:rFonts w:ascii="Times New Roman" w:hAnsi="Times New Roman" w:cs="Times New Roman"/>
          <w:lang w:val="pl-PL" w:eastAsia="ar-SA" w:bidi="ar-SA"/>
        </w:rPr>
        <w:t xml:space="preserve"> </w:t>
      </w:r>
      <w:r w:rsidR="00C23163" w:rsidRPr="002B29CE">
        <w:rPr>
          <w:rFonts w:ascii="Times New Roman" w:hAnsi="Times New Roman" w:cs="Times New Roman"/>
          <w:lang w:val="pl-PL" w:eastAsia="ar-SA" w:bidi="ar-SA"/>
        </w:rPr>
        <w:t>wydane postanowienie jest niesłuszne, zostało wydane z naruszeniem przepisów postępowania, które miały wpływ na jego treść, co w konsekwencji powoduje, że jako takie nie powinno się ostać.</w:t>
      </w:r>
    </w:p>
    <w:p w14:paraId="68F100B0" w14:textId="77777777" w:rsidR="00C23163" w:rsidRPr="002B29CE" w:rsidRDefault="00C23163" w:rsidP="00C23163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2B29CE">
        <w:rPr>
          <w:rFonts w:ascii="Times New Roman" w:hAnsi="Times New Roman" w:cs="Times New Roman"/>
          <w:lang w:val="pl-PL" w:eastAsia="ar-SA" w:bidi="ar-SA"/>
        </w:rPr>
        <w:tab/>
        <w:t>Na samym wstępie wskazać należy, że w pełni zgadza</w:t>
      </w:r>
      <w:r w:rsidR="002B29CE">
        <w:rPr>
          <w:rFonts w:ascii="Times New Roman" w:hAnsi="Times New Roman" w:cs="Times New Roman"/>
          <w:lang w:val="pl-PL" w:eastAsia="ar-SA" w:bidi="ar-SA"/>
        </w:rPr>
        <w:t>m się i akceptuję</w:t>
      </w:r>
      <w:r w:rsidRPr="002B29CE">
        <w:rPr>
          <w:rFonts w:ascii="Times New Roman" w:hAnsi="Times New Roman" w:cs="Times New Roman"/>
          <w:lang w:val="pl-PL" w:eastAsia="ar-SA" w:bidi="ar-SA"/>
        </w:rPr>
        <w:t xml:space="preserve"> szereg orzeczeń, na jakie powołuje się Sąd I instancji w uzasadnieniu zaskarżonego postanowienia. Nie powinno budzić wątpliwości, że instytucja zwolnienia od kosztów sądowych jest wyjątkowa i stanowi szczególną pomoc Państwa dla osób pozostających w trudnej sytuacji materialnej. Nie ulega również wątpliwości, że z instytucji tej winny korzystać osoby które nie mają realnego wpływu na swoją sytuację materialną a także fakt, że zobowiązania prywatne stron postępowania nie mają pierwszeństwa przed kosztami związanymi z postępowania sądowymi.</w:t>
      </w:r>
    </w:p>
    <w:p w14:paraId="00B4598D" w14:textId="77777777" w:rsidR="00C23163" w:rsidRPr="002B29CE" w:rsidRDefault="00C23163" w:rsidP="00C23163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2B29CE">
        <w:rPr>
          <w:rFonts w:ascii="Times New Roman" w:hAnsi="Times New Roman" w:cs="Times New Roman"/>
          <w:lang w:val="pl-PL" w:eastAsia="ar-SA" w:bidi="ar-SA"/>
        </w:rPr>
        <w:tab/>
        <w:t xml:space="preserve">Nie mniej jednak w </w:t>
      </w:r>
      <w:r w:rsidR="002B29CE">
        <w:rPr>
          <w:rFonts w:ascii="Times New Roman" w:hAnsi="Times New Roman" w:cs="Times New Roman"/>
          <w:lang w:val="pl-PL" w:eastAsia="ar-SA" w:bidi="ar-SA"/>
        </w:rPr>
        <w:t xml:space="preserve">mojej </w:t>
      </w:r>
      <w:r w:rsidRPr="002B29CE">
        <w:rPr>
          <w:rFonts w:ascii="Times New Roman" w:hAnsi="Times New Roman" w:cs="Times New Roman"/>
          <w:lang w:val="pl-PL" w:eastAsia="ar-SA" w:bidi="ar-SA"/>
        </w:rPr>
        <w:t>ocenie podnoszona przez Sąd I instancji argumentacja oraz powoływane orzecznictwo Sądu Najwyższego pozostaje nie tyle w sprzeczności, co w oderwaniu od realiów niniejszego postępowania, a ustalenia poczynione przez Sąd są konsekwencją dokonania dowolnej oceny materiału dowodowego zgromadzonego w sprawie.</w:t>
      </w:r>
    </w:p>
    <w:p w14:paraId="21DC2222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W </w:t>
      </w:r>
      <w:r w:rsidR="002B29CE">
        <w:rPr>
          <w:rFonts w:ascii="Times New Roman" w:hAnsi="Times New Roman"/>
          <w:sz w:val="24"/>
          <w:szCs w:val="24"/>
          <w:lang w:eastAsia="ar-SA"/>
        </w:rPr>
        <w:t xml:space="preserve">mojej 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ocenie Sąd Rejonowy dopuścił się naruszenia przepisu prawa procesowego, tj. art. 233 § 1 k.p.c. i całkowicie pominął fakt, że w ostatnim czasie </w:t>
      </w:r>
      <w:r w:rsidR="002B29CE">
        <w:rPr>
          <w:rFonts w:ascii="Times New Roman" w:hAnsi="Times New Roman"/>
          <w:sz w:val="24"/>
          <w:szCs w:val="24"/>
          <w:lang w:eastAsia="ar-SA"/>
        </w:rPr>
        <w:t xml:space="preserve">mój </w:t>
      </w:r>
      <w:r w:rsidRPr="002B29CE">
        <w:rPr>
          <w:rFonts w:ascii="Times New Roman" w:hAnsi="Times New Roman"/>
          <w:sz w:val="24"/>
          <w:szCs w:val="24"/>
          <w:lang w:eastAsia="ar-SA"/>
        </w:rPr>
        <w:t>stan zdrowia ule</w:t>
      </w:r>
      <w:r w:rsidR="002B29CE">
        <w:rPr>
          <w:rFonts w:ascii="Times New Roman" w:hAnsi="Times New Roman"/>
          <w:sz w:val="24"/>
          <w:szCs w:val="24"/>
          <w:lang w:eastAsia="ar-SA"/>
        </w:rPr>
        <w:t>gł pogorszeniu, co ma wpływ na moją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sytuację majątkową oraz możliwości finansowe.</w:t>
      </w:r>
    </w:p>
    <w:p w14:paraId="151636C4" w14:textId="77777777" w:rsidR="004A5D13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29CE">
        <w:rPr>
          <w:rFonts w:ascii="Times New Roman" w:hAnsi="Times New Roman"/>
          <w:sz w:val="24"/>
          <w:szCs w:val="24"/>
          <w:lang w:eastAsia="ar-SA"/>
        </w:rPr>
        <w:tab/>
        <w:t xml:space="preserve">Podkreślić należy, że z uwagi na </w:t>
      </w:r>
      <w:r w:rsidR="004A5D13">
        <w:rPr>
          <w:rFonts w:ascii="Times New Roman" w:hAnsi="Times New Roman"/>
          <w:sz w:val="24"/>
          <w:szCs w:val="24"/>
          <w:lang w:eastAsia="ar-SA"/>
        </w:rPr>
        <w:t>moją zagrożoną ciąże pozostaję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aktualnie na zwo</w:t>
      </w:r>
      <w:r w:rsidR="004A5D13">
        <w:rPr>
          <w:rFonts w:ascii="Times New Roman" w:hAnsi="Times New Roman"/>
          <w:sz w:val="24"/>
          <w:szCs w:val="24"/>
          <w:lang w:eastAsia="ar-SA"/>
        </w:rPr>
        <w:t>lnieniu lekarskim i nie wykonuję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żadnej innej pracy zarobkowej. </w:t>
      </w:r>
      <w:r w:rsidR="004A5D13" w:rsidRPr="002B29CE">
        <w:rPr>
          <w:rFonts w:ascii="Times New Roman" w:hAnsi="Times New Roman"/>
          <w:sz w:val="24"/>
          <w:szCs w:val="24"/>
          <w:lang w:eastAsia="ar-SA"/>
        </w:rPr>
        <w:t>Logicznym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jest, że komplikacje </w:t>
      </w:r>
      <w:r w:rsidR="004A5D13">
        <w:rPr>
          <w:rFonts w:ascii="Times New Roman" w:hAnsi="Times New Roman"/>
          <w:sz w:val="24"/>
          <w:szCs w:val="24"/>
          <w:lang w:eastAsia="ar-SA"/>
        </w:rPr>
        <w:t xml:space="preserve">mojego </w:t>
      </w:r>
      <w:r w:rsidRPr="002B29CE">
        <w:rPr>
          <w:rFonts w:ascii="Times New Roman" w:hAnsi="Times New Roman"/>
          <w:sz w:val="24"/>
          <w:szCs w:val="24"/>
          <w:lang w:eastAsia="ar-SA"/>
        </w:rPr>
        <w:t>stanu zdrowia pociągnęły za sobą także dodatkowe wydatki finansowe związane z wizytami u lekarzy</w:t>
      </w:r>
      <w:r w:rsidR="004A5D13">
        <w:rPr>
          <w:rFonts w:ascii="Times New Roman" w:hAnsi="Times New Roman"/>
          <w:sz w:val="24"/>
          <w:szCs w:val="24"/>
          <w:lang w:eastAsia="ar-SA"/>
        </w:rPr>
        <w:t>,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czy kosztami dojazdów do lekarzy. Nie powinno zejść z pola widzenia Sądu odwoławczego, że nie mo</w:t>
      </w:r>
      <w:r w:rsidR="004A5D13">
        <w:rPr>
          <w:rFonts w:ascii="Times New Roman" w:hAnsi="Times New Roman"/>
          <w:sz w:val="24"/>
          <w:szCs w:val="24"/>
          <w:lang w:eastAsia="ar-SA"/>
        </w:rPr>
        <w:t>gę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ponosić odpowiedzialności za swoją sytuację zdrowotną oraz, że nie miała</w:t>
      </w:r>
      <w:r w:rsidR="004A5D13">
        <w:rPr>
          <w:rFonts w:ascii="Times New Roman" w:hAnsi="Times New Roman"/>
          <w:sz w:val="24"/>
          <w:szCs w:val="24"/>
          <w:lang w:eastAsia="ar-SA"/>
        </w:rPr>
        <w:t>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na nią żadnego wpływu.</w:t>
      </w:r>
    </w:p>
    <w:p w14:paraId="103FB5F7" w14:textId="77777777" w:rsidR="00C23163" w:rsidRPr="002B29CE" w:rsidRDefault="00C23163" w:rsidP="004A5D1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29CE">
        <w:rPr>
          <w:rFonts w:ascii="Times New Roman" w:hAnsi="Times New Roman"/>
          <w:sz w:val="24"/>
          <w:szCs w:val="24"/>
          <w:lang w:eastAsia="ar-SA"/>
        </w:rPr>
        <w:t xml:space="preserve">Abstrahując od powyższego wskazać należy, że Sąd I instancji w sposób dowolny ocenił materiał dowodowy w postaci zaświadczenia o </w:t>
      </w:r>
      <w:r w:rsidR="004A5D13">
        <w:rPr>
          <w:rFonts w:ascii="Times New Roman" w:hAnsi="Times New Roman"/>
          <w:sz w:val="24"/>
          <w:szCs w:val="24"/>
          <w:lang w:eastAsia="ar-SA"/>
        </w:rPr>
        <w:t>moim wynagrodzeniu</w:t>
      </w:r>
      <w:r w:rsidRPr="002B29CE">
        <w:rPr>
          <w:rFonts w:ascii="Times New Roman" w:hAnsi="Times New Roman"/>
          <w:sz w:val="24"/>
          <w:szCs w:val="24"/>
          <w:lang w:eastAsia="ar-SA"/>
        </w:rPr>
        <w:t>, przyjmując, że kwota zaliczki w wysokości 900 zł jest kwotą niską. Wskazać należ, że zarabia</w:t>
      </w:r>
      <w:r w:rsidR="004A5D13">
        <w:rPr>
          <w:rFonts w:ascii="Times New Roman" w:hAnsi="Times New Roman"/>
          <w:sz w:val="24"/>
          <w:szCs w:val="24"/>
          <w:lang w:eastAsia="ar-SA"/>
        </w:rPr>
        <w:t>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2.680zł mies</w:t>
      </w:r>
      <w:r w:rsidR="004A5D13">
        <w:rPr>
          <w:rFonts w:ascii="Times New Roman" w:hAnsi="Times New Roman"/>
          <w:sz w:val="24"/>
          <w:szCs w:val="24"/>
          <w:lang w:eastAsia="ar-SA"/>
        </w:rPr>
        <w:t>ięcznie, zatem kwota zaliczki stanowi 1/3 wysokości mojego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miesięcznego wynagrodzenia.</w:t>
      </w:r>
    </w:p>
    <w:p w14:paraId="77347BC3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  <w:lang w:eastAsia="ar-SA"/>
        </w:rPr>
        <w:lastRenderedPageBreak/>
        <w:tab/>
        <w:t>W dalszej części odnosząc się do faktu, zaciągnięcia kredytu oraz konieczności spłaty jego rat wskazać należy, że środki pozyskane przez</w:t>
      </w:r>
      <w:r w:rsidR="004A5D13">
        <w:rPr>
          <w:rFonts w:ascii="Times New Roman" w:hAnsi="Times New Roman"/>
          <w:sz w:val="24"/>
          <w:szCs w:val="24"/>
          <w:lang w:eastAsia="ar-SA"/>
        </w:rPr>
        <w:t>e mnie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zostały przeznaczone na poprawę warunków mieszkaniowych. Podkreślić należy, także, że zobowiązanie kredytowe zostało zaciągnięte przez</w:t>
      </w:r>
      <w:r w:rsidR="004A5D13">
        <w:rPr>
          <w:rFonts w:ascii="Times New Roman" w:hAnsi="Times New Roman"/>
          <w:sz w:val="24"/>
          <w:szCs w:val="24"/>
          <w:lang w:eastAsia="ar-SA"/>
        </w:rPr>
        <w:t>e mnie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rok temu, zaś nie tyle podjęła</w:t>
      </w:r>
      <w:r w:rsidR="004A5D13">
        <w:rPr>
          <w:rFonts w:ascii="Times New Roman" w:hAnsi="Times New Roman"/>
          <w:sz w:val="24"/>
          <w:szCs w:val="24"/>
          <w:lang w:eastAsia="ar-SA"/>
        </w:rPr>
        <w:t>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decyzję, co troszcząc się o dobro dziecka, została</w:t>
      </w:r>
      <w:r w:rsidR="004A5D13">
        <w:rPr>
          <w:rFonts w:ascii="Times New Roman" w:hAnsi="Times New Roman"/>
          <w:sz w:val="24"/>
          <w:szCs w:val="24"/>
          <w:lang w:eastAsia="ar-SA"/>
        </w:rPr>
        <w:t>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zmuszona wystąpić na drogę sądową około 6 miesięcy wstecz. W związku z powyższym, przy zaciąganiu kredytu nie zdawała</w:t>
      </w:r>
      <w:r w:rsidR="004A5D13">
        <w:rPr>
          <w:rFonts w:ascii="Times New Roman" w:hAnsi="Times New Roman"/>
          <w:sz w:val="24"/>
          <w:szCs w:val="24"/>
          <w:lang w:eastAsia="ar-SA"/>
        </w:rPr>
        <w:t>m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sobie sprawy z konieczności ewentualnego ponoszenia kosztów sądowych.</w:t>
      </w:r>
    </w:p>
    <w:p w14:paraId="337CE4C9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9CE">
        <w:rPr>
          <w:rFonts w:ascii="Times New Roman" w:hAnsi="Times New Roman"/>
          <w:sz w:val="24"/>
          <w:szCs w:val="24"/>
          <w:lang w:eastAsia="ar-SA"/>
        </w:rPr>
        <w:tab/>
        <w:t xml:space="preserve">Ponadto wskazać należy, że Sąd I instancji – w sposób dorozumiany – wskazał, że </w:t>
      </w:r>
      <w:r w:rsidR="004A5D13">
        <w:rPr>
          <w:rFonts w:ascii="Times New Roman" w:hAnsi="Times New Roman"/>
          <w:sz w:val="24"/>
          <w:szCs w:val="24"/>
          <w:lang w:eastAsia="ar-SA"/>
        </w:rPr>
        <w:t>mogę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gromadzić środki finansowe z uzyskiwanych alimentów oraz ze świadczenia „500plus”. Prawidłowa analiza dowodu w post</w:t>
      </w:r>
      <w:r w:rsidR="004A5D13">
        <w:rPr>
          <w:rFonts w:ascii="Times New Roman" w:hAnsi="Times New Roman"/>
          <w:sz w:val="24"/>
          <w:szCs w:val="24"/>
          <w:lang w:eastAsia="ar-SA"/>
        </w:rPr>
        <w:t>aci oświadczenia o stanie rodzi</w:t>
      </w:r>
      <w:r w:rsidRPr="002B29CE">
        <w:rPr>
          <w:rFonts w:ascii="Times New Roman" w:hAnsi="Times New Roman"/>
          <w:sz w:val="24"/>
          <w:szCs w:val="24"/>
          <w:lang w:eastAsia="ar-SA"/>
        </w:rPr>
        <w:t>ny, majątku</w:t>
      </w:r>
      <w:r w:rsidR="004A5D13">
        <w:rPr>
          <w:rFonts w:ascii="Times New Roman" w:hAnsi="Times New Roman"/>
          <w:sz w:val="24"/>
          <w:szCs w:val="24"/>
          <w:lang w:eastAsia="ar-SA"/>
        </w:rPr>
        <w:t>,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dochodach oraz źródłach utrzymania wskazuje, że to kwoty uzyskiwane z alimentów oraz „50</w:t>
      </w:r>
      <w:r w:rsidR="004A5D13">
        <w:rPr>
          <w:rFonts w:ascii="Times New Roman" w:hAnsi="Times New Roman"/>
          <w:sz w:val="24"/>
          <w:szCs w:val="24"/>
          <w:lang w:eastAsia="ar-SA"/>
        </w:rPr>
        <w:t>0plus” pozostają do dyspozycji mojej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i zaliczają się do dochodów </w:t>
      </w:r>
      <w:r w:rsidR="004A5D13">
        <w:rPr>
          <w:rFonts w:ascii="Times New Roman" w:hAnsi="Times New Roman"/>
          <w:sz w:val="24"/>
          <w:szCs w:val="24"/>
          <w:lang w:eastAsia="ar-SA"/>
        </w:rPr>
        <w:t>mojej rodziny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, nie mniej jednak nie stanowią one </w:t>
      </w:r>
      <w:r w:rsidR="004A5D13">
        <w:rPr>
          <w:rFonts w:ascii="Times New Roman" w:hAnsi="Times New Roman"/>
          <w:sz w:val="24"/>
          <w:szCs w:val="24"/>
          <w:lang w:eastAsia="ar-SA"/>
        </w:rPr>
        <w:t xml:space="preserve">mojego </w:t>
      </w:r>
      <w:r w:rsidRPr="002B29CE">
        <w:rPr>
          <w:rFonts w:ascii="Times New Roman" w:hAnsi="Times New Roman"/>
          <w:sz w:val="24"/>
          <w:szCs w:val="24"/>
          <w:lang w:eastAsia="ar-SA"/>
        </w:rPr>
        <w:t>dochodu i są przez</w:t>
      </w:r>
      <w:r w:rsidR="004A5D13">
        <w:rPr>
          <w:rFonts w:ascii="Times New Roman" w:hAnsi="Times New Roman"/>
          <w:sz w:val="24"/>
          <w:szCs w:val="24"/>
          <w:lang w:eastAsia="ar-SA"/>
        </w:rPr>
        <w:t>e mnie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wydatkowane na porycie usprawiedliwionych potrzeb małoletniej </w:t>
      </w:r>
      <w:r w:rsidR="004A5D13">
        <w:rPr>
          <w:rFonts w:ascii="Times New Roman" w:hAnsi="Times New Roman"/>
          <w:sz w:val="24"/>
          <w:szCs w:val="24"/>
          <w:lang w:eastAsia="ar-SA"/>
        </w:rPr>
        <w:t>córki</w:t>
      </w:r>
      <w:r w:rsidRPr="002B29CE">
        <w:rPr>
          <w:rFonts w:ascii="Times New Roman" w:hAnsi="Times New Roman"/>
          <w:sz w:val="24"/>
          <w:szCs w:val="24"/>
          <w:lang w:eastAsia="ar-SA"/>
        </w:rPr>
        <w:t>. W związku z powyższym bak jest podstaw do twierdzenia, że kwoty te winny być przeznaczane na koszty związane z niniejszym postępowaniem.</w:t>
      </w:r>
    </w:p>
    <w:p w14:paraId="5961B554" w14:textId="77777777" w:rsidR="00C23163" w:rsidRPr="002B29CE" w:rsidRDefault="00C23163" w:rsidP="00C23163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29CE">
        <w:rPr>
          <w:rFonts w:ascii="Times New Roman" w:hAnsi="Times New Roman"/>
          <w:sz w:val="24"/>
          <w:szCs w:val="24"/>
          <w:lang w:eastAsia="ar-SA"/>
        </w:rPr>
        <w:tab/>
        <w:t xml:space="preserve">W konsekwencji powyższych uchybień procesowych Sąd I instancji dopuścił się błędu w ustaleniach faktycznych przyjmując, że </w:t>
      </w:r>
      <w:r w:rsidR="004A5D13">
        <w:rPr>
          <w:rFonts w:ascii="Times New Roman" w:hAnsi="Times New Roman"/>
          <w:sz w:val="24"/>
          <w:szCs w:val="24"/>
          <w:lang w:eastAsia="ar-SA"/>
        </w:rPr>
        <w:t>mogę</w:t>
      </w:r>
      <w:r w:rsidRPr="002B29CE">
        <w:rPr>
          <w:rFonts w:ascii="Times New Roman" w:hAnsi="Times New Roman"/>
          <w:sz w:val="24"/>
          <w:szCs w:val="24"/>
          <w:lang w:eastAsia="ar-SA"/>
        </w:rPr>
        <w:t xml:space="preserve"> bez uszczerbku utrzymania koniecznego dla siebie i swojej córki ponieść koszty zaliczki na opinię biegłych w kwocie 900 zł co stoi w sprzeczności z dowodami załączonymi do wniosku.   </w:t>
      </w:r>
    </w:p>
    <w:p w14:paraId="14764E34" w14:textId="77777777" w:rsidR="00C23163" w:rsidRPr="002B29CE" w:rsidRDefault="00C23163" w:rsidP="00C23163">
      <w:pPr>
        <w:pStyle w:val="Standard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2B29CE">
        <w:rPr>
          <w:rFonts w:ascii="Times New Roman" w:hAnsi="Times New Roman" w:cs="Times New Roman"/>
          <w:lang w:val="pl-PL"/>
        </w:rPr>
        <w:tab/>
        <w:t>Z tych względów wnoszę jak na wstępie.</w:t>
      </w:r>
    </w:p>
    <w:p w14:paraId="19A2EFF1" w14:textId="77777777" w:rsidR="00C23163" w:rsidRPr="002B29CE" w:rsidRDefault="00C23163" w:rsidP="00C23163">
      <w:pPr>
        <w:pStyle w:val="Standard"/>
        <w:spacing w:line="276" w:lineRule="auto"/>
        <w:rPr>
          <w:rFonts w:ascii="Arial" w:hAnsi="Arial"/>
          <w:sz w:val="16"/>
          <w:szCs w:val="16"/>
          <w:lang w:val="pl-PL"/>
        </w:rPr>
      </w:pPr>
    </w:p>
    <w:p w14:paraId="1ADBBC3B" w14:textId="77777777" w:rsidR="00C23163" w:rsidRPr="002B29CE" w:rsidRDefault="00C23163" w:rsidP="00C23163">
      <w:pPr>
        <w:pStyle w:val="Standard"/>
        <w:spacing w:line="276" w:lineRule="auto"/>
        <w:rPr>
          <w:rFonts w:ascii="Arial" w:hAnsi="Arial"/>
          <w:sz w:val="16"/>
          <w:szCs w:val="16"/>
          <w:lang w:val="pl-PL"/>
        </w:rPr>
      </w:pPr>
    </w:p>
    <w:p w14:paraId="7AD0E870" w14:textId="77777777" w:rsidR="00C23163" w:rsidRPr="002B29CE" w:rsidRDefault="00C23163" w:rsidP="00C23163">
      <w:pPr>
        <w:pStyle w:val="Standard"/>
        <w:spacing w:line="276" w:lineRule="auto"/>
        <w:rPr>
          <w:rFonts w:ascii="Arial" w:hAnsi="Arial"/>
          <w:sz w:val="16"/>
          <w:szCs w:val="16"/>
          <w:lang w:val="pl-PL"/>
        </w:rPr>
      </w:pPr>
      <w:r w:rsidRPr="002B29CE">
        <w:rPr>
          <w:rFonts w:ascii="Arial" w:hAnsi="Arial"/>
          <w:sz w:val="16"/>
          <w:szCs w:val="16"/>
          <w:lang w:val="pl-PL"/>
        </w:rPr>
        <w:t>.</w:t>
      </w:r>
    </w:p>
    <w:p w14:paraId="3B721C0E" w14:textId="77777777" w:rsidR="00384A1A" w:rsidRPr="002B29CE" w:rsidRDefault="00384A1A" w:rsidP="00C2316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23AB193C" w14:textId="77777777" w:rsidR="00384A1A" w:rsidRPr="002B29CE" w:rsidRDefault="00384A1A" w:rsidP="00C23163">
      <w:pPr>
        <w:widowControl w:val="0"/>
        <w:autoSpaceDE w:val="0"/>
        <w:autoSpaceDN w:val="0"/>
        <w:adjustRightInd w:val="0"/>
        <w:spacing w:after="0" w:line="276" w:lineRule="auto"/>
        <w:ind w:left="5760"/>
        <w:rPr>
          <w:rFonts w:cstheme="minorHAnsi"/>
          <w:bCs/>
          <w:color w:val="000000" w:themeColor="text1"/>
          <w:sz w:val="20"/>
          <w:szCs w:val="20"/>
        </w:rPr>
      </w:pPr>
      <w:r w:rsidRPr="002B29CE">
        <w:rPr>
          <w:rFonts w:cstheme="minorHAnsi"/>
          <w:bCs/>
          <w:color w:val="000000" w:themeColor="text1"/>
          <w:sz w:val="20"/>
          <w:szCs w:val="20"/>
        </w:rPr>
        <w:t>…………………………………………………</w:t>
      </w:r>
      <w:r w:rsidR="00C17DB3" w:rsidRPr="002B29CE">
        <w:rPr>
          <w:rFonts w:cstheme="minorHAnsi"/>
          <w:bCs/>
          <w:color w:val="000000" w:themeColor="text1"/>
          <w:sz w:val="20"/>
          <w:szCs w:val="20"/>
        </w:rPr>
        <w:t>………………</w:t>
      </w:r>
      <w:r w:rsidR="00C23163" w:rsidRPr="002B29CE">
        <w:rPr>
          <w:rFonts w:cstheme="minorHAnsi"/>
          <w:bCs/>
          <w:color w:val="000000" w:themeColor="text1"/>
          <w:sz w:val="20"/>
          <w:szCs w:val="20"/>
        </w:rPr>
        <w:t>…</w:t>
      </w:r>
      <w:r w:rsidR="00C17DB3" w:rsidRPr="002B29CE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75F3C598" w14:textId="77777777" w:rsidR="00384A1A" w:rsidRPr="002B29CE" w:rsidRDefault="00384A1A" w:rsidP="00C23163">
      <w:pPr>
        <w:widowControl w:val="0"/>
        <w:autoSpaceDE w:val="0"/>
        <w:autoSpaceDN w:val="0"/>
        <w:adjustRightInd w:val="0"/>
        <w:spacing w:after="200" w:line="276" w:lineRule="auto"/>
        <w:ind w:firstLine="5812"/>
        <w:jc w:val="center"/>
        <w:rPr>
          <w:rFonts w:cstheme="minorHAnsi"/>
          <w:bCs/>
          <w:i/>
          <w:color w:val="000000" w:themeColor="text1"/>
          <w:sz w:val="20"/>
          <w:szCs w:val="20"/>
        </w:rPr>
      </w:pPr>
      <w:r w:rsidRPr="002B29CE">
        <w:rPr>
          <w:rFonts w:cstheme="minorHAnsi"/>
          <w:bCs/>
          <w:i/>
          <w:color w:val="000000" w:themeColor="text1"/>
          <w:sz w:val="20"/>
          <w:szCs w:val="20"/>
        </w:rPr>
        <w:t>(</w:t>
      </w:r>
      <w:r w:rsidR="004A5D13">
        <w:rPr>
          <w:rFonts w:cstheme="minorHAnsi"/>
          <w:bCs/>
          <w:i/>
          <w:color w:val="000000" w:themeColor="text1"/>
          <w:sz w:val="20"/>
          <w:szCs w:val="20"/>
        </w:rPr>
        <w:t>podpis wnioskodawcy</w:t>
      </w:r>
      <w:r w:rsidRPr="002B29CE">
        <w:rPr>
          <w:rFonts w:cstheme="minorHAnsi"/>
          <w:bCs/>
          <w:i/>
          <w:color w:val="000000" w:themeColor="text1"/>
          <w:sz w:val="20"/>
          <w:szCs w:val="20"/>
        </w:rPr>
        <w:t>)</w:t>
      </w:r>
    </w:p>
    <w:p w14:paraId="23F05E44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200" w:line="276" w:lineRule="auto"/>
        <w:ind w:firstLine="5812"/>
        <w:jc w:val="center"/>
        <w:rPr>
          <w:rFonts w:cstheme="minorHAnsi"/>
          <w:bCs/>
          <w:i/>
          <w:color w:val="000000" w:themeColor="text1"/>
          <w:sz w:val="20"/>
          <w:szCs w:val="20"/>
        </w:rPr>
      </w:pPr>
    </w:p>
    <w:p w14:paraId="575D2EE5" w14:textId="77777777" w:rsidR="00C23163" w:rsidRPr="002B29CE" w:rsidRDefault="00C23163" w:rsidP="00C23163">
      <w:pPr>
        <w:pStyle w:val="Standard"/>
        <w:spacing w:line="276" w:lineRule="auto"/>
        <w:rPr>
          <w:rFonts w:ascii="Arial" w:hAnsi="Arial"/>
          <w:sz w:val="16"/>
          <w:szCs w:val="16"/>
          <w:lang w:val="pl-PL"/>
        </w:rPr>
      </w:pPr>
    </w:p>
    <w:p w14:paraId="2CDCD904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2B29CE">
        <w:rPr>
          <w:rFonts w:ascii="Times New Roman" w:hAnsi="Times New Roman"/>
          <w:b/>
          <w:bCs/>
          <w:i/>
          <w:sz w:val="20"/>
          <w:szCs w:val="20"/>
          <w:u w:val="single"/>
        </w:rPr>
        <w:t>Załącznik:</w:t>
      </w:r>
    </w:p>
    <w:p w14:paraId="2F7E2F6B" w14:textId="77777777" w:rsidR="00C23163" w:rsidRPr="002B29CE" w:rsidRDefault="00C23163" w:rsidP="00C231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2B29CE">
        <w:rPr>
          <w:rFonts w:ascii="Times New Roman" w:hAnsi="Times New Roman"/>
          <w:sz w:val="20"/>
          <w:szCs w:val="20"/>
        </w:rPr>
        <w:t xml:space="preserve"> - odpis zażalenia</w:t>
      </w:r>
    </w:p>
    <w:p w14:paraId="16EDE1DB" w14:textId="77777777" w:rsidR="00384A1A" w:rsidRPr="002B29CE" w:rsidRDefault="00384A1A" w:rsidP="00C2316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3EFE5B10" w14:textId="77777777" w:rsidR="00384A1A" w:rsidRPr="002B29CE" w:rsidRDefault="00384A1A" w:rsidP="00C2316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3EF839BF" w14:textId="77777777" w:rsidR="00384A1A" w:rsidRPr="002B29CE" w:rsidRDefault="00384A1A" w:rsidP="00C2316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53CC326C" w14:textId="77777777" w:rsidR="00AF7332" w:rsidRPr="002B29CE" w:rsidRDefault="00080A21" w:rsidP="00C2316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i/>
          <w:color w:val="000000" w:themeColor="text1"/>
          <w:sz w:val="20"/>
          <w:szCs w:val="20"/>
        </w:rPr>
      </w:pPr>
      <w:r w:rsidRPr="002B29CE">
        <w:rPr>
          <w:rFonts w:cstheme="minorHAnsi"/>
          <w:i/>
          <w:color w:val="000000" w:themeColor="text1"/>
          <w:sz w:val="20"/>
          <w:szCs w:val="20"/>
        </w:rPr>
        <w:t>.</w:t>
      </w:r>
    </w:p>
    <w:sectPr w:rsidR="00AF7332" w:rsidRPr="002B29CE" w:rsidSect="009549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FAE7BE"/>
    <w:lvl w:ilvl="0">
      <w:numFmt w:val="bullet"/>
      <w:lvlText w:val="*"/>
      <w:lvlJc w:val="left"/>
    </w:lvl>
  </w:abstractNum>
  <w:abstractNum w:abstractNumId="1" w15:restartNumberingAfterBreak="0">
    <w:nsid w:val="0FAC6FE0"/>
    <w:multiLevelType w:val="hybridMultilevel"/>
    <w:tmpl w:val="10E8E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A1789"/>
    <w:multiLevelType w:val="hybridMultilevel"/>
    <w:tmpl w:val="48FEA10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4F9"/>
    <w:multiLevelType w:val="hybridMultilevel"/>
    <w:tmpl w:val="8A4C2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01A"/>
    <w:multiLevelType w:val="hybridMultilevel"/>
    <w:tmpl w:val="31D07C5C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B99"/>
    <w:multiLevelType w:val="hybridMultilevel"/>
    <w:tmpl w:val="791E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2249"/>
    <w:multiLevelType w:val="hybridMultilevel"/>
    <w:tmpl w:val="F39E8094"/>
    <w:lvl w:ilvl="0" w:tplc="5A1A242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45609AF"/>
    <w:multiLevelType w:val="hybridMultilevel"/>
    <w:tmpl w:val="5782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688C"/>
    <w:multiLevelType w:val="hybridMultilevel"/>
    <w:tmpl w:val="44A2502C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607DB"/>
    <w:multiLevelType w:val="hybridMultilevel"/>
    <w:tmpl w:val="F5069F0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147"/>
    <w:multiLevelType w:val="hybridMultilevel"/>
    <w:tmpl w:val="C75E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76C39"/>
    <w:multiLevelType w:val="hybridMultilevel"/>
    <w:tmpl w:val="5D0AB73E"/>
    <w:lvl w:ilvl="0" w:tplc="EA8C816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A6A5E"/>
    <w:multiLevelType w:val="hybridMultilevel"/>
    <w:tmpl w:val="EB223FDC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AF753D2"/>
    <w:multiLevelType w:val="hybridMultilevel"/>
    <w:tmpl w:val="E96437F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23073"/>
    <w:multiLevelType w:val="hybridMultilevel"/>
    <w:tmpl w:val="D20E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33C7"/>
    <w:multiLevelType w:val="hybridMultilevel"/>
    <w:tmpl w:val="534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A382D"/>
    <w:multiLevelType w:val="hybridMultilevel"/>
    <w:tmpl w:val="A6D23638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607C"/>
    <w:multiLevelType w:val="hybridMultilevel"/>
    <w:tmpl w:val="23EA0A68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056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60621247">
    <w:abstractNumId w:val="16"/>
  </w:num>
  <w:num w:numId="3" w16cid:durableId="998458718">
    <w:abstractNumId w:val="19"/>
  </w:num>
  <w:num w:numId="4" w16cid:durableId="544099110">
    <w:abstractNumId w:val="3"/>
  </w:num>
  <w:num w:numId="5" w16cid:durableId="1355502293">
    <w:abstractNumId w:val="2"/>
  </w:num>
  <w:num w:numId="6" w16cid:durableId="1833989259">
    <w:abstractNumId w:val="11"/>
  </w:num>
  <w:num w:numId="7" w16cid:durableId="1057751975">
    <w:abstractNumId w:val="18"/>
  </w:num>
  <w:num w:numId="8" w16cid:durableId="1160078641">
    <w:abstractNumId w:val="1"/>
  </w:num>
  <w:num w:numId="9" w16cid:durableId="1233851830">
    <w:abstractNumId w:val="10"/>
  </w:num>
  <w:num w:numId="10" w16cid:durableId="621234310">
    <w:abstractNumId w:val="7"/>
  </w:num>
  <w:num w:numId="11" w16cid:durableId="409232890">
    <w:abstractNumId w:val="9"/>
  </w:num>
  <w:num w:numId="12" w16cid:durableId="1232235613">
    <w:abstractNumId w:val="21"/>
  </w:num>
  <w:num w:numId="13" w16cid:durableId="1825899721">
    <w:abstractNumId w:val="8"/>
  </w:num>
  <w:num w:numId="14" w16cid:durableId="1871717663">
    <w:abstractNumId w:val="4"/>
  </w:num>
  <w:num w:numId="15" w16cid:durableId="1615480475">
    <w:abstractNumId w:val="20"/>
  </w:num>
  <w:num w:numId="16" w16cid:durableId="1756437426">
    <w:abstractNumId w:val="17"/>
  </w:num>
  <w:num w:numId="17" w16cid:durableId="807553248">
    <w:abstractNumId w:val="12"/>
  </w:num>
  <w:num w:numId="18" w16cid:durableId="1124692852">
    <w:abstractNumId w:val="13"/>
  </w:num>
  <w:num w:numId="19" w16cid:durableId="630746857">
    <w:abstractNumId w:val="5"/>
  </w:num>
  <w:num w:numId="20" w16cid:durableId="160970159">
    <w:abstractNumId w:val="14"/>
  </w:num>
  <w:num w:numId="21" w16cid:durableId="1933127265">
    <w:abstractNumId w:val="6"/>
  </w:num>
  <w:num w:numId="22" w16cid:durableId="1682318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21"/>
    <w:rsid w:val="0004066C"/>
    <w:rsid w:val="00077ED2"/>
    <w:rsid w:val="00080A21"/>
    <w:rsid w:val="000A0125"/>
    <w:rsid w:val="000B52B4"/>
    <w:rsid w:val="000D5DB0"/>
    <w:rsid w:val="001551B5"/>
    <w:rsid w:val="00163489"/>
    <w:rsid w:val="001746EA"/>
    <w:rsid w:val="00192B10"/>
    <w:rsid w:val="002704C1"/>
    <w:rsid w:val="002B29CE"/>
    <w:rsid w:val="00384A1A"/>
    <w:rsid w:val="003C4A6E"/>
    <w:rsid w:val="00416AA7"/>
    <w:rsid w:val="004A5D13"/>
    <w:rsid w:val="004B0C86"/>
    <w:rsid w:val="004B7F43"/>
    <w:rsid w:val="004F1495"/>
    <w:rsid w:val="00512074"/>
    <w:rsid w:val="00523551"/>
    <w:rsid w:val="005A06DA"/>
    <w:rsid w:val="005A2EB5"/>
    <w:rsid w:val="005B5BB6"/>
    <w:rsid w:val="005B62BB"/>
    <w:rsid w:val="0062610F"/>
    <w:rsid w:val="00660B60"/>
    <w:rsid w:val="00716313"/>
    <w:rsid w:val="00790650"/>
    <w:rsid w:val="007B1C9C"/>
    <w:rsid w:val="007C45F8"/>
    <w:rsid w:val="008F6CE5"/>
    <w:rsid w:val="009023A3"/>
    <w:rsid w:val="00954911"/>
    <w:rsid w:val="009733CD"/>
    <w:rsid w:val="009752FB"/>
    <w:rsid w:val="00A130AA"/>
    <w:rsid w:val="00A20486"/>
    <w:rsid w:val="00A45199"/>
    <w:rsid w:val="00A46844"/>
    <w:rsid w:val="00AF7332"/>
    <w:rsid w:val="00BD37B6"/>
    <w:rsid w:val="00BE2102"/>
    <w:rsid w:val="00C17DB3"/>
    <w:rsid w:val="00C23163"/>
    <w:rsid w:val="00C504F8"/>
    <w:rsid w:val="00C83382"/>
    <w:rsid w:val="00C87D99"/>
    <w:rsid w:val="00CB161C"/>
    <w:rsid w:val="00CD153E"/>
    <w:rsid w:val="00DE4AE9"/>
    <w:rsid w:val="00E462A5"/>
    <w:rsid w:val="00E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D44B"/>
  <w15:docId w15:val="{D13BFA29-1BFD-413D-BE73-D986C81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2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0A21"/>
    <w:pPr>
      <w:ind w:left="720"/>
      <w:contextualSpacing/>
    </w:pPr>
  </w:style>
  <w:style w:type="paragraph" w:customStyle="1" w:styleId="Standard">
    <w:name w:val="Standard"/>
    <w:rsid w:val="005A2E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B7C9-E211-45DA-9CE3-C39927C8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kamci</dc:creator>
  <cp:lastModifiedBy>2075</cp:lastModifiedBy>
  <cp:revision>2</cp:revision>
  <cp:lastPrinted>2023-01-26T07:08:00Z</cp:lastPrinted>
  <dcterms:created xsi:type="dcterms:W3CDTF">2023-03-04T11:45:00Z</dcterms:created>
  <dcterms:modified xsi:type="dcterms:W3CDTF">2023-03-04T11:45:00Z</dcterms:modified>
</cp:coreProperties>
</file>