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6B6" w14:textId="77777777" w:rsidR="006465A8" w:rsidRDefault="006465A8" w:rsidP="006465A8">
      <w:pPr>
        <w:spacing w:after="0" w:line="360" w:lineRule="auto"/>
        <w:jc w:val="center"/>
        <w:rPr>
          <w:rFonts w:eastAsia="Times New Roman" w:cs="Times New Roman"/>
          <w:b/>
          <w:bCs/>
          <w:iCs w:val="0"/>
          <w:color w:val="auto"/>
          <w:spacing w:val="0"/>
          <w:szCs w:val="24"/>
          <w:lang w:eastAsia="zh-CN"/>
        </w:rPr>
      </w:pPr>
      <w:r>
        <w:rPr>
          <w:rFonts w:eastAsia="Times New Roman" w:cs="Times New Roman"/>
          <w:b/>
          <w:bCs/>
          <w:iCs w:val="0"/>
          <w:color w:val="auto"/>
          <w:spacing w:val="0"/>
          <w:szCs w:val="24"/>
          <w:lang w:eastAsia="zh-CN"/>
        </w:rPr>
        <w:t>Wzór umowy o mediację</w:t>
      </w:r>
    </w:p>
    <w:p w14:paraId="13903D66" w14:textId="77777777" w:rsidR="006465A8" w:rsidRDefault="006465A8" w:rsidP="006465A8">
      <w:pPr>
        <w:spacing w:after="0" w:line="360" w:lineRule="auto"/>
        <w:jc w:val="center"/>
        <w:rPr>
          <w:rFonts w:eastAsia="Times New Roman" w:cs="Times New Roman"/>
          <w:b/>
          <w:bCs/>
          <w:iCs w:val="0"/>
          <w:color w:val="auto"/>
          <w:spacing w:val="0"/>
          <w:szCs w:val="24"/>
          <w:lang w:eastAsia="zh-CN"/>
        </w:rPr>
      </w:pPr>
    </w:p>
    <w:p w14:paraId="1F901E0A" w14:textId="77777777" w:rsidR="006465A8" w:rsidRPr="00C5675B" w:rsidRDefault="006465A8" w:rsidP="006465A8">
      <w:pPr>
        <w:spacing w:after="0" w:line="360" w:lineRule="auto"/>
        <w:jc w:val="center"/>
        <w:rPr>
          <w:rFonts w:eastAsia="Times New Roman" w:cs="Times New Roman"/>
          <w:b/>
          <w:bCs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b/>
          <w:bCs/>
          <w:iCs w:val="0"/>
          <w:color w:val="auto"/>
          <w:spacing w:val="0"/>
          <w:szCs w:val="24"/>
          <w:lang w:eastAsia="zh-CN"/>
        </w:rPr>
        <w:t>Umowa stron procesowych o mediacj</w:t>
      </w:r>
      <w:r>
        <w:rPr>
          <w:rFonts w:eastAsia="Times New Roman" w:cs="Times New Roman"/>
          <w:b/>
          <w:bCs/>
          <w:iCs w:val="0"/>
          <w:color w:val="auto"/>
          <w:spacing w:val="0"/>
          <w:szCs w:val="24"/>
          <w:lang w:eastAsia="zh-CN"/>
        </w:rPr>
        <w:t>ę</w:t>
      </w:r>
      <w:r w:rsidRPr="00C5675B">
        <w:rPr>
          <w:rFonts w:eastAsia="Times New Roman" w:cs="Times New Roman"/>
          <w:b/>
          <w:bCs/>
          <w:iCs w:val="0"/>
          <w:color w:val="auto"/>
          <w:spacing w:val="0"/>
          <w:szCs w:val="24"/>
          <w:lang w:eastAsia="zh-CN"/>
        </w:rPr>
        <w:t xml:space="preserve"> (art. 183</w:t>
      </w:r>
      <w:r w:rsidRPr="00C5675B">
        <w:rPr>
          <w:rFonts w:eastAsia="Times New Roman" w:cs="Times New Roman"/>
          <w:b/>
          <w:bCs/>
          <w:iCs w:val="0"/>
          <w:color w:val="auto"/>
          <w:spacing w:val="0"/>
          <w:position w:val="6"/>
          <w:szCs w:val="24"/>
          <w:lang w:eastAsia="zh-CN"/>
        </w:rPr>
        <w:t>1</w:t>
      </w:r>
      <w:r w:rsidRPr="00C5675B">
        <w:rPr>
          <w:rFonts w:eastAsia="Times New Roman" w:cs="Times New Roman"/>
          <w:b/>
          <w:bCs/>
          <w:iCs w:val="0"/>
          <w:color w:val="auto"/>
          <w:spacing w:val="0"/>
          <w:szCs w:val="24"/>
          <w:lang w:eastAsia="zh-CN"/>
        </w:rPr>
        <w:t xml:space="preserve"> KPC)</w:t>
      </w:r>
    </w:p>
    <w:p w14:paraId="76DD3102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</w:p>
    <w:p w14:paraId="1EAE0F97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Zawarta w </w:t>
      </w:r>
      <w:r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dniu ………</w:t>
      </w:r>
      <w:r w:rsidR="00564F78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 w ………………….</w:t>
      </w: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 pomiędzy następującymi stronami procesowymi:</w:t>
      </w:r>
    </w:p>
    <w:p w14:paraId="1698E30F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1. Powód: </w:t>
      </w:r>
      <w:r w:rsidR="00564F78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…………………..(imię i nazwisko)</w:t>
      </w: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, zam</w:t>
      </w:r>
      <w:r w:rsidR="00564F78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ieszkały ………………………………(adres)</w:t>
      </w: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 </w:t>
      </w:r>
    </w:p>
    <w:p w14:paraId="024B69B4" w14:textId="77777777" w:rsidR="00564F78" w:rsidRPr="00C5675B" w:rsidRDefault="006465A8" w:rsidP="00564F7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2. Pozwany: </w:t>
      </w:r>
      <w:r w:rsidR="00564F78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…………………..(imię i nazwisko)</w:t>
      </w:r>
      <w:r w:rsidR="00564F78"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, zam</w:t>
      </w:r>
      <w:r w:rsidR="00564F78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ieszkały ………………………………(adres)</w:t>
      </w:r>
      <w:r w:rsidR="00564F78"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 </w:t>
      </w:r>
    </w:p>
    <w:p w14:paraId="2222DB29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</w:p>
    <w:p w14:paraId="2E3E734A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b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b/>
          <w:iCs w:val="0"/>
          <w:color w:val="auto"/>
          <w:spacing w:val="0"/>
          <w:szCs w:val="24"/>
          <w:lang w:eastAsia="zh-CN"/>
        </w:rPr>
        <w:t>o przeprowadzenie mediacji</w:t>
      </w:r>
    </w:p>
    <w:p w14:paraId="2CD99BA0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</w:p>
    <w:p w14:paraId="33341661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1. Przedmiotem mediacji będzie: rozstrzygnięcie sporu w sprawie </w:t>
      </w:r>
      <w:r w:rsidR="00564F78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…………………………………………………………………………………………………</w:t>
      </w:r>
    </w:p>
    <w:p w14:paraId="704B4520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2. Mediatorem będzie </w:t>
      </w:r>
      <w:r w:rsidR="00564F78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…………………..(imię i nazwisko)</w:t>
      </w: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 będący stałym mediatorem, zwany dalej „Mediatorem”.</w:t>
      </w:r>
    </w:p>
    <w:p w14:paraId="12A7DE2E" w14:textId="77777777" w:rsidR="006465A8" w:rsidRPr="00C5675B" w:rsidRDefault="00564F7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3. Strony uzgadniają, </w:t>
      </w:r>
      <w:r w:rsidR="006465A8"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dokonują wyboru Mediatora poprzez wskazan</w:t>
      </w:r>
      <w:r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ie przez Powoda jednego z pięciu</w:t>
      </w:r>
      <w:r w:rsidR="006465A8"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 przedstawionych przez Pozwanego kandydatów. </w:t>
      </w:r>
    </w:p>
    <w:p w14:paraId="4D03406F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4. Do obowiązków i praw Mediatora należy:</w:t>
      </w:r>
    </w:p>
    <w:p w14:paraId="10CBC53C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– zachowanie bezstronności przy prowadzeniu mediacji,</w:t>
      </w:r>
    </w:p>
    <w:p w14:paraId="745A3947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– zachowanie tajemnic dotyczących informacji uzyskanych przy prowadzeniu mediacji,</w:t>
      </w:r>
    </w:p>
    <w:p w14:paraId="4454589F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– Mediator ma prawo do wynagrodzenia w wysokości 1.000,00zł za przeprowadzenie mediacji, ponadto zwrotu wydatków poniesionych w związku z przeprowadzeniem mediacji w wysokości do 500,00zł, </w:t>
      </w:r>
    </w:p>
    <w:p w14:paraId="72D8A11A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5. W sprawach nieuregulowanych szczegółowo w tej umowie będą miały zastosowanie przepisy art. 183</w:t>
      </w:r>
      <w:r w:rsidRPr="00C5675B">
        <w:rPr>
          <w:rFonts w:eastAsia="Times New Roman" w:cs="Times New Roman"/>
          <w:iCs w:val="0"/>
          <w:color w:val="auto"/>
          <w:spacing w:val="0"/>
          <w:position w:val="6"/>
          <w:szCs w:val="24"/>
          <w:lang w:eastAsia="zh-CN"/>
        </w:rPr>
        <w:t>1–15</w:t>
      </w:r>
      <w:r w:rsidRPr="00C5675B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 KPC.</w:t>
      </w:r>
    </w:p>
    <w:p w14:paraId="7BA95E60" w14:textId="77777777" w:rsidR="006465A8" w:rsidRPr="00C5675B" w:rsidRDefault="006465A8" w:rsidP="006465A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</w:p>
    <w:p w14:paraId="2B967380" w14:textId="77777777" w:rsidR="00564F78" w:rsidRDefault="00564F78" w:rsidP="00564F7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</w:p>
    <w:p w14:paraId="45D9BB42" w14:textId="77777777" w:rsidR="00564F78" w:rsidRDefault="00564F78" w:rsidP="00564F7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</w:p>
    <w:p w14:paraId="4CF1B0F0" w14:textId="77777777" w:rsidR="00564F78" w:rsidRDefault="00564F78" w:rsidP="00564F7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</w:pPr>
      <w:r w:rsidRPr="00564F78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Powód: …………………………………</w:t>
      </w:r>
      <w:r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 xml:space="preserve">….       </w:t>
      </w:r>
      <w:r w:rsidRPr="00564F78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Po</w:t>
      </w:r>
      <w:r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zwany</w:t>
      </w:r>
      <w:r w:rsidRPr="00564F78"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: …………………………………</w:t>
      </w:r>
      <w:r>
        <w:rPr>
          <w:rFonts w:eastAsia="Times New Roman" w:cs="Times New Roman"/>
          <w:iCs w:val="0"/>
          <w:color w:val="auto"/>
          <w:spacing w:val="0"/>
          <w:szCs w:val="24"/>
          <w:lang w:eastAsia="zh-CN"/>
        </w:rPr>
        <w:t>….</w:t>
      </w:r>
    </w:p>
    <w:p w14:paraId="6F1DB87B" w14:textId="77777777" w:rsidR="00564F78" w:rsidRDefault="00564F78" w:rsidP="00564F78">
      <w:pPr>
        <w:spacing w:after="0" w:line="360" w:lineRule="auto"/>
        <w:jc w:val="both"/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</w:pP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 xml:space="preserve">                       </w:t>
      </w:r>
      <w:r w:rsidRPr="00564F78"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 xml:space="preserve">(czytelne </w:t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>imię i nazwisko</w:t>
      </w:r>
      <w:r w:rsidRPr="00564F78"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 xml:space="preserve"> </w:t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ab/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ab/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ab/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ab/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ab/>
        <w:t>(c</w:t>
      </w:r>
      <w:r w:rsidRPr="00564F78"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 xml:space="preserve">zytelne </w:t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>imię i nazwisko</w:t>
      </w:r>
    </w:p>
    <w:p w14:paraId="623B49F5" w14:textId="77777777" w:rsidR="006465A8" w:rsidRDefault="00564F78" w:rsidP="00564F78">
      <w:pPr>
        <w:spacing w:after="0" w:line="360" w:lineRule="auto"/>
        <w:rPr>
          <w:rFonts w:cs="Times New Roman"/>
          <w:b/>
          <w:bCs/>
          <w:color w:val="auto"/>
          <w:szCs w:val="24"/>
        </w:rPr>
      </w:pP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 xml:space="preserve">                       </w:t>
      </w:r>
      <w:r w:rsidRPr="00564F78"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>oraz własnoręczny podpis)</w:t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 xml:space="preserve"> </w:t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ab/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ab/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ab/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ab/>
        <w:t xml:space="preserve">                </w:t>
      </w:r>
      <w:r w:rsidRPr="00564F78"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 xml:space="preserve">oraz własnoręczny </w:t>
      </w:r>
      <w:r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>po</w:t>
      </w:r>
      <w:r w:rsidRPr="00564F78">
        <w:rPr>
          <w:rFonts w:eastAsia="Times New Roman" w:cs="Times New Roman"/>
          <w:iCs w:val="0"/>
          <w:color w:val="auto"/>
          <w:spacing w:val="0"/>
          <w:sz w:val="20"/>
          <w:szCs w:val="20"/>
          <w:lang w:eastAsia="zh-CN"/>
        </w:rPr>
        <w:t>dpis)</w:t>
      </w:r>
    </w:p>
    <w:p w14:paraId="17911ED6" w14:textId="77777777" w:rsidR="006465A8" w:rsidRDefault="006465A8" w:rsidP="006465A8">
      <w:pPr>
        <w:spacing w:after="0" w:line="360" w:lineRule="auto"/>
        <w:jc w:val="center"/>
        <w:rPr>
          <w:rFonts w:cs="Times New Roman"/>
          <w:b/>
          <w:bCs/>
          <w:color w:val="auto"/>
          <w:szCs w:val="24"/>
        </w:rPr>
      </w:pPr>
    </w:p>
    <w:sectPr w:rsidR="006465A8" w:rsidSect="00F1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A8"/>
    <w:rsid w:val="00281767"/>
    <w:rsid w:val="004F3CB3"/>
    <w:rsid w:val="00564F78"/>
    <w:rsid w:val="005C34D3"/>
    <w:rsid w:val="006465A8"/>
    <w:rsid w:val="008F34C9"/>
    <w:rsid w:val="00F1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0129"/>
  <w15:docId w15:val="{3536C1B1-DB5F-42FF-B05D-9889138D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5A8"/>
    <w:rPr>
      <w:rFonts w:ascii="Times New Roman" w:hAnsi="Times New Roman"/>
      <w:iCs/>
      <w:color w:val="404040" w:themeColor="text1" w:themeTint="BF"/>
      <w:spacing w:val="1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2075</dc:creator>
  <cp:lastModifiedBy>2075</cp:lastModifiedBy>
  <cp:revision>4</cp:revision>
  <dcterms:created xsi:type="dcterms:W3CDTF">2023-01-31T09:22:00Z</dcterms:created>
  <dcterms:modified xsi:type="dcterms:W3CDTF">2023-02-04T10:57:00Z</dcterms:modified>
</cp:coreProperties>
</file>