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F36" w:rsidRPr="00AE5A62" w:rsidRDefault="00487773" w:rsidP="00D142D7">
      <w:pPr>
        <w:jc w:val="center"/>
        <w:rPr>
          <w:rFonts w:ascii="Times New Roman" w:hAnsi="Times New Roman" w:cs="Times New Roman"/>
          <w:sz w:val="20"/>
          <w:szCs w:val="20"/>
        </w:rPr>
      </w:pPr>
      <w:r w:rsidRPr="00AE5A62">
        <w:rPr>
          <w:rFonts w:ascii="Times New Roman" w:hAnsi="Times New Roman" w:cs="Times New Roman"/>
          <w:sz w:val="20"/>
          <w:szCs w:val="20"/>
        </w:rPr>
        <w:t>[</w:t>
      </w:r>
      <w:r w:rsidR="00225F36" w:rsidRPr="00AE5A62">
        <w:rPr>
          <w:rFonts w:ascii="Times New Roman" w:hAnsi="Times New Roman" w:cs="Times New Roman"/>
          <w:sz w:val="20"/>
          <w:szCs w:val="20"/>
        </w:rPr>
        <w:t>WZÓR</w:t>
      </w:r>
      <w:r w:rsidRPr="00AE5A62">
        <w:rPr>
          <w:rFonts w:ascii="Times New Roman" w:hAnsi="Times New Roman" w:cs="Times New Roman"/>
          <w:sz w:val="20"/>
          <w:szCs w:val="20"/>
        </w:rPr>
        <w:t>]</w:t>
      </w:r>
    </w:p>
    <w:p w:rsidR="00225F36" w:rsidRPr="00AE5A62" w:rsidRDefault="00225F36" w:rsidP="00322A4B">
      <w:pPr>
        <w:jc w:val="center"/>
        <w:rPr>
          <w:rFonts w:ascii="Times New Roman" w:hAnsi="Times New Roman" w:cs="Times New Roman"/>
          <w:b/>
          <w:i/>
          <w:sz w:val="20"/>
          <w:szCs w:val="20"/>
        </w:rPr>
      </w:pPr>
    </w:p>
    <w:p w:rsidR="00225F36" w:rsidRPr="00AE5A62" w:rsidRDefault="00225F36" w:rsidP="00322A4B">
      <w:pPr>
        <w:jc w:val="right"/>
        <w:rPr>
          <w:rFonts w:ascii="Times New Roman" w:hAnsi="Times New Roman" w:cs="Times New Roman"/>
          <w:sz w:val="24"/>
          <w:szCs w:val="24"/>
        </w:rPr>
      </w:pPr>
      <w:r w:rsidRPr="00AE5A62">
        <w:rPr>
          <w:rFonts w:ascii="Times New Roman" w:hAnsi="Times New Roman" w:cs="Times New Roman"/>
          <w:sz w:val="24"/>
          <w:szCs w:val="24"/>
        </w:rPr>
        <w:t>……………………………, …………………</w:t>
      </w:r>
    </w:p>
    <w:p w:rsidR="00225F36" w:rsidRPr="00AE5A62" w:rsidRDefault="00225F36" w:rsidP="00322A4B">
      <w:pPr>
        <w:ind w:left="702" w:firstLine="5670"/>
        <w:rPr>
          <w:rFonts w:ascii="Times New Roman" w:hAnsi="Times New Roman" w:cs="Times New Roman"/>
          <w:i/>
          <w:sz w:val="20"/>
          <w:szCs w:val="20"/>
        </w:rPr>
      </w:pPr>
      <w:r w:rsidRPr="00AE5A62">
        <w:rPr>
          <w:rFonts w:ascii="Times New Roman" w:hAnsi="Times New Roman" w:cs="Times New Roman"/>
          <w:i/>
          <w:sz w:val="20"/>
          <w:szCs w:val="20"/>
        </w:rPr>
        <w:t xml:space="preserve">   (miejscowość, data)</w:t>
      </w:r>
    </w:p>
    <w:p w:rsidR="00225F36" w:rsidRPr="00AE5A62" w:rsidRDefault="00225F36" w:rsidP="00322A4B">
      <w:pPr>
        <w:rPr>
          <w:rFonts w:ascii="Times New Roman" w:hAnsi="Times New Roman" w:cs="Times New Roman"/>
          <w:sz w:val="24"/>
          <w:szCs w:val="24"/>
        </w:rPr>
      </w:pPr>
    </w:p>
    <w:p w:rsidR="00183E69" w:rsidRPr="00AE5A62" w:rsidRDefault="00225F36" w:rsidP="000C6831">
      <w:pPr>
        <w:rPr>
          <w:rFonts w:ascii="Times New Roman" w:eastAsia="Times New Roman" w:hAnsi="Times New Roman" w:cs="Times New Roman"/>
          <w:color w:val="000000"/>
          <w:sz w:val="24"/>
          <w:szCs w:val="24"/>
          <w:lang w:eastAsia="pl-PL"/>
        </w:rPr>
      </w:pPr>
      <w:r w:rsidRPr="00AE5A62">
        <w:rPr>
          <w:rFonts w:ascii="Times New Roman" w:eastAsia="Times New Roman" w:hAnsi="Times New Roman" w:cs="Times New Roman"/>
          <w:color w:val="000000"/>
          <w:sz w:val="24"/>
          <w:szCs w:val="24"/>
          <w:lang w:eastAsia="pl-PL"/>
        </w:rPr>
        <w:t>………………………………………….</w:t>
      </w:r>
    </w:p>
    <w:p w:rsidR="00225F36" w:rsidRPr="00AE5A62" w:rsidRDefault="00225F36" w:rsidP="008D35F7">
      <w:pPr>
        <w:spacing w:after="240"/>
        <w:ind w:left="708" w:firstLine="708"/>
        <w:rPr>
          <w:rFonts w:ascii="Times New Roman" w:hAnsi="Times New Roman" w:cs="Times New Roman"/>
          <w:i/>
          <w:sz w:val="20"/>
          <w:szCs w:val="20"/>
        </w:rPr>
      </w:pPr>
      <w:r w:rsidRPr="00AE5A62">
        <w:rPr>
          <w:rFonts w:ascii="Times New Roman" w:hAnsi="Times New Roman" w:cs="Times New Roman"/>
          <w:i/>
          <w:sz w:val="20"/>
          <w:szCs w:val="20"/>
        </w:rPr>
        <w:t>(imię i nazwisko)</w:t>
      </w:r>
    </w:p>
    <w:p w:rsidR="00225F36" w:rsidRPr="00AE5A62" w:rsidRDefault="00225F36" w:rsidP="000C6831">
      <w:pPr>
        <w:spacing w:line="360" w:lineRule="auto"/>
        <w:rPr>
          <w:rFonts w:ascii="Times New Roman" w:eastAsia="Times New Roman" w:hAnsi="Times New Roman" w:cs="Times New Roman"/>
          <w:color w:val="000000"/>
          <w:sz w:val="24"/>
          <w:szCs w:val="24"/>
          <w:lang w:eastAsia="pl-PL"/>
        </w:rPr>
      </w:pPr>
      <w:r w:rsidRPr="00AE5A62">
        <w:rPr>
          <w:rFonts w:ascii="Times New Roman" w:eastAsia="Times New Roman" w:hAnsi="Times New Roman" w:cs="Times New Roman"/>
          <w:color w:val="000000"/>
          <w:sz w:val="24"/>
          <w:szCs w:val="24"/>
          <w:lang w:eastAsia="pl-PL"/>
        </w:rPr>
        <w:t>Adres zamieszkania</w:t>
      </w:r>
      <w:r w:rsidR="00EF6522" w:rsidRPr="00AE5A62">
        <w:rPr>
          <w:rFonts w:ascii="Times New Roman" w:eastAsia="Times New Roman" w:hAnsi="Times New Roman" w:cs="Times New Roman"/>
          <w:color w:val="000000"/>
          <w:sz w:val="24"/>
          <w:szCs w:val="24"/>
          <w:lang w:eastAsia="pl-PL"/>
        </w:rPr>
        <w:t xml:space="preserve">: </w:t>
      </w:r>
      <w:r w:rsidRPr="00AE5A62">
        <w:rPr>
          <w:rFonts w:ascii="Times New Roman" w:eastAsia="Times New Roman" w:hAnsi="Times New Roman" w:cs="Times New Roman"/>
          <w:color w:val="000000"/>
          <w:sz w:val="24"/>
          <w:szCs w:val="24"/>
          <w:lang w:eastAsia="pl-PL"/>
        </w:rPr>
        <w:t>……………………</w:t>
      </w:r>
    </w:p>
    <w:p w:rsidR="00EF6522" w:rsidRPr="00AE5A62" w:rsidRDefault="00EF6522" w:rsidP="000C6831">
      <w:pPr>
        <w:spacing w:line="360" w:lineRule="auto"/>
        <w:rPr>
          <w:rFonts w:ascii="Times New Roman" w:eastAsia="Times New Roman" w:hAnsi="Times New Roman" w:cs="Times New Roman"/>
          <w:color w:val="000000"/>
          <w:sz w:val="24"/>
          <w:szCs w:val="24"/>
          <w:lang w:eastAsia="pl-PL"/>
        </w:rPr>
      </w:pPr>
      <w:r w:rsidRPr="00AE5A62">
        <w:rPr>
          <w:rFonts w:ascii="Times New Roman" w:eastAsia="Times New Roman" w:hAnsi="Times New Roman" w:cs="Times New Roman"/>
          <w:color w:val="000000"/>
          <w:sz w:val="24"/>
          <w:szCs w:val="24"/>
          <w:lang w:eastAsia="pl-PL"/>
        </w:rPr>
        <w:t>Adres do korespondencji: ………………</w:t>
      </w:r>
    </w:p>
    <w:p w:rsidR="00183E69" w:rsidRPr="00AE5A62" w:rsidRDefault="00183E69" w:rsidP="00183E69">
      <w:pPr>
        <w:spacing w:after="240"/>
        <w:ind w:firstLine="4536"/>
        <w:rPr>
          <w:rFonts w:ascii="Times New Roman" w:eastAsia="Times New Roman" w:hAnsi="Times New Roman" w:cs="Times New Roman"/>
          <w:color w:val="000000"/>
          <w:sz w:val="24"/>
          <w:szCs w:val="24"/>
          <w:lang w:eastAsia="pl-PL"/>
        </w:rPr>
      </w:pPr>
    </w:p>
    <w:p w:rsidR="00183E69" w:rsidRPr="00AE5A62" w:rsidRDefault="00183E69" w:rsidP="000C6831">
      <w:pPr>
        <w:ind w:firstLine="5103"/>
        <w:rPr>
          <w:rFonts w:ascii="Times New Roman" w:eastAsia="Times New Roman" w:hAnsi="Times New Roman" w:cs="Times New Roman"/>
          <w:color w:val="000000"/>
          <w:sz w:val="24"/>
          <w:szCs w:val="24"/>
          <w:lang w:eastAsia="pl-PL"/>
        </w:rPr>
      </w:pPr>
      <w:r w:rsidRPr="00AE5A62">
        <w:rPr>
          <w:rFonts w:ascii="Times New Roman" w:eastAsia="Times New Roman" w:hAnsi="Times New Roman" w:cs="Times New Roman"/>
          <w:color w:val="000000"/>
          <w:sz w:val="24"/>
          <w:szCs w:val="24"/>
          <w:lang w:eastAsia="pl-PL"/>
        </w:rPr>
        <w:t>…………………………………</w:t>
      </w:r>
      <w:r w:rsidR="000C6831">
        <w:rPr>
          <w:rFonts w:ascii="Times New Roman" w:eastAsia="Times New Roman" w:hAnsi="Times New Roman" w:cs="Times New Roman"/>
          <w:color w:val="000000"/>
          <w:sz w:val="24"/>
          <w:szCs w:val="24"/>
          <w:lang w:eastAsia="pl-PL"/>
        </w:rPr>
        <w:t>……..</w:t>
      </w:r>
      <w:r w:rsidRPr="00AE5A62">
        <w:rPr>
          <w:rFonts w:ascii="Times New Roman" w:eastAsia="Times New Roman" w:hAnsi="Times New Roman" w:cs="Times New Roman"/>
          <w:color w:val="000000"/>
          <w:sz w:val="24"/>
          <w:szCs w:val="24"/>
          <w:lang w:eastAsia="pl-PL"/>
        </w:rPr>
        <w:t>…</w:t>
      </w:r>
    </w:p>
    <w:p w:rsidR="00183E69" w:rsidRDefault="000C6831" w:rsidP="000C6831">
      <w:pPr>
        <w:spacing w:after="240"/>
        <w:ind w:firstLine="5103"/>
        <w:jc w:val="center"/>
        <w:rPr>
          <w:rFonts w:ascii="Times New Roman" w:hAnsi="Times New Roman" w:cs="Times New Roman"/>
          <w:i/>
          <w:sz w:val="20"/>
          <w:szCs w:val="20"/>
        </w:rPr>
      </w:pPr>
      <w:r>
        <w:rPr>
          <w:rFonts w:ascii="Times New Roman" w:hAnsi="Times New Roman" w:cs="Times New Roman"/>
          <w:i/>
          <w:sz w:val="20"/>
          <w:szCs w:val="20"/>
        </w:rPr>
        <w:t>(nazwa Kancelarii reprezentującej pracodawcę</w:t>
      </w:r>
      <w:r w:rsidR="00183E69" w:rsidRPr="00AE5A62">
        <w:rPr>
          <w:rFonts w:ascii="Times New Roman" w:hAnsi="Times New Roman" w:cs="Times New Roman"/>
          <w:i/>
          <w:sz w:val="20"/>
          <w:szCs w:val="20"/>
        </w:rPr>
        <w:t>)</w:t>
      </w:r>
    </w:p>
    <w:p w:rsidR="000C6831" w:rsidRPr="00AE5A62" w:rsidRDefault="000C6831" w:rsidP="000C6831">
      <w:pPr>
        <w:ind w:firstLine="5103"/>
        <w:rPr>
          <w:rFonts w:ascii="Times New Roman" w:eastAsia="Times New Roman" w:hAnsi="Times New Roman" w:cs="Times New Roman"/>
          <w:color w:val="000000"/>
          <w:sz w:val="24"/>
          <w:szCs w:val="24"/>
          <w:lang w:eastAsia="pl-PL"/>
        </w:rPr>
      </w:pPr>
      <w:r w:rsidRPr="00AE5A62">
        <w:rPr>
          <w:rFonts w:ascii="Times New Roman" w:eastAsia="Times New Roman" w:hAnsi="Times New Roman" w:cs="Times New Roman"/>
          <w:color w:val="000000"/>
          <w:sz w:val="24"/>
          <w:szCs w:val="24"/>
          <w:lang w:eastAsia="pl-PL"/>
        </w:rPr>
        <w:t>…………………………………</w:t>
      </w:r>
      <w:r>
        <w:rPr>
          <w:rFonts w:ascii="Times New Roman" w:eastAsia="Times New Roman" w:hAnsi="Times New Roman" w:cs="Times New Roman"/>
          <w:color w:val="000000"/>
          <w:sz w:val="24"/>
          <w:szCs w:val="24"/>
          <w:lang w:eastAsia="pl-PL"/>
        </w:rPr>
        <w:t>……..</w:t>
      </w:r>
      <w:r w:rsidRPr="00AE5A62">
        <w:rPr>
          <w:rFonts w:ascii="Times New Roman" w:eastAsia="Times New Roman" w:hAnsi="Times New Roman" w:cs="Times New Roman"/>
          <w:color w:val="000000"/>
          <w:sz w:val="24"/>
          <w:szCs w:val="24"/>
          <w:lang w:eastAsia="pl-PL"/>
        </w:rPr>
        <w:t>…</w:t>
      </w:r>
    </w:p>
    <w:p w:rsidR="000C6831" w:rsidRDefault="000C6831" w:rsidP="000C6831">
      <w:pPr>
        <w:ind w:firstLine="5103"/>
        <w:jc w:val="center"/>
        <w:rPr>
          <w:rFonts w:ascii="Times New Roman" w:hAnsi="Times New Roman" w:cs="Times New Roman"/>
          <w:i/>
          <w:sz w:val="20"/>
          <w:szCs w:val="20"/>
        </w:rPr>
      </w:pPr>
    </w:p>
    <w:p w:rsidR="000C6831" w:rsidRDefault="000C6831" w:rsidP="000C6831">
      <w:pPr>
        <w:ind w:firstLine="5103"/>
        <w:rPr>
          <w:rFonts w:ascii="Times New Roman" w:eastAsia="Times New Roman" w:hAnsi="Times New Roman" w:cs="Times New Roman"/>
          <w:color w:val="000000"/>
          <w:sz w:val="24"/>
          <w:szCs w:val="24"/>
          <w:lang w:eastAsia="pl-PL"/>
        </w:rPr>
      </w:pPr>
      <w:r w:rsidRPr="00AE5A62">
        <w:rPr>
          <w:rFonts w:ascii="Times New Roman" w:eastAsia="Times New Roman" w:hAnsi="Times New Roman" w:cs="Times New Roman"/>
          <w:color w:val="000000"/>
          <w:sz w:val="24"/>
          <w:szCs w:val="24"/>
          <w:lang w:eastAsia="pl-PL"/>
        </w:rPr>
        <w:t>…………………………………</w:t>
      </w:r>
      <w:r>
        <w:rPr>
          <w:rFonts w:ascii="Times New Roman" w:eastAsia="Times New Roman" w:hAnsi="Times New Roman" w:cs="Times New Roman"/>
          <w:color w:val="000000"/>
          <w:sz w:val="24"/>
          <w:szCs w:val="24"/>
          <w:lang w:eastAsia="pl-PL"/>
        </w:rPr>
        <w:t>……..</w:t>
      </w:r>
      <w:r w:rsidRPr="00AE5A62">
        <w:rPr>
          <w:rFonts w:ascii="Times New Roman" w:eastAsia="Times New Roman" w:hAnsi="Times New Roman" w:cs="Times New Roman"/>
          <w:color w:val="000000"/>
          <w:sz w:val="24"/>
          <w:szCs w:val="24"/>
          <w:lang w:eastAsia="pl-PL"/>
        </w:rPr>
        <w:t>…</w:t>
      </w:r>
    </w:p>
    <w:p w:rsidR="000C6831" w:rsidRDefault="000C6831" w:rsidP="000C6831">
      <w:pPr>
        <w:ind w:firstLine="5103"/>
        <w:jc w:val="center"/>
        <w:rPr>
          <w:rFonts w:ascii="Times New Roman" w:hAnsi="Times New Roman" w:cs="Times New Roman"/>
          <w:i/>
          <w:sz w:val="20"/>
          <w:szCs w:val="20"/>
        </w:rPr>
      </w:pPr>
      <w:r>
        <w:rPr>
          <w:rFonts w:ascii="Times New Roman" w:hAnsi="Times New Roman" w:cs="Times New Roman"/>
          <w:i/>
          <w:sz w:val="20"/>
          <w:szCs w:val="20"/>
        </w:rPr>
        <w:t>(adres</w:t>
      </w:r>
      <w:r w:rsidRPr="00AE5A62">
        <w:rPr>
          <w:rFonts w:ascii="Times New Roman" w:hAnsi="Times New Roman" w:cs="Times New Roman"/>
          <w:i/>
          <w:sz w:val="20"/>
          <w:szCs w:val="20"/>
        </w:rPr>
        <w:t>)</w:t>
      </w:r>
    </w:p>
    <w:p w:rsidR="000C6831" w:rsidRPr="00AE5A62" w:rsidRDefault="000C6831" w:rsidP="000C6831">
      <w:pPr>
        <w:ind w:firstLine="5103"/>
        <w:rPr>
          <w:rFonts w:ascii="Times New Roman" w:eastAsia="Times New Roman" w:hAnsi="Times New Roman" w:cs="Times New Roman"/>
          <w:color w:val="000000"/>
          <w:sz w:val="24"/>
          <w:szCs w:val="24"/>
          <w:lang w:eastAsia="pl-PL"/>
        </w:rPr>
      </w:pPr>
    </w:p>
    <w:p w:rsidR="000C6831" w:rsidRPr="00AE5A62" w:rsidRDefault="000C6831" w:rsidP="000C6831">
      <w:pPr>
        <w:ind w:firstLine="5103"/>
        <w:jc w:val="center"/>
        <w:rPr>
          <w:rFonts w:ascii="Times New Roman" w:hAnsi="Times New Roman" w:cs="Times New Roman"/>
          <w:i/>
          <w:sz w:val="20"/>
          <w:szCs w:val="20"/>
        </w:rPr>
      </w:pPr>
    </w:p>
    <w:p w:rsidR="000C6831" w:rsidRDefault="000C6831" w:rsidP="00AE5A62">
      <w:pPr>
        <w:pStyle w:val="Standard"/>
        <w:keepNext/>
        <w:widowControl w:val="0"/>
        <w:spacing w:after="60"/>
        <w:jc w:val="center"/>
        <w:outlineLvl w:val="2"/>
        <w:rPr>
          <w:rFonts w:ascii="Times New Roman" w:eastAsia="Times New Roman" w:hAnsi="Times New Roman" w:cs="Times New Roman"/>
          <w:b/>
          <w:bCs/>
          <w:sz w:val="24"/>
          <w:szCs w:val="24"/>
          <w:lang w:eastAsia="pl-PL"/>
        </w:rPr>
      </w:pPr>
    </w:p>
    <w:p w:rsidR="00AE5A62" w:rsidRPr="00AE5A62" w:rsidRDefault="00AE5A62" w:rsidP="00AE5A62">
      <w:pPr>
        <w:pStyle w:val="Standard"/>
        <w:keepNext/>
        <w:widowControl w:val="0"/>
        <w:spacing w:after="60"/>
        <w:jc w:val="center"/>
        <w:outlineLvl w:val="2"/>
        <w:rPr>
          <w:rFonts w:ascii="Times New Roman" w:hAnsi="Times New Roman" w:cs="Times New Roman"/>
        </w:rPr>
      </w:pPr>
      <w:r w:rsidRPr="00AE5A62">
        <w:rPr>
          <w:rFonts w:ascii="Times New Roman" w:eastAsia="Times New Roman" w:hAnsi="Times New Roman" w:cs="Times New Roman"/>
          <w:b/>
          <w:bCs/>
          <w:sz w:val="24"/>
          <w:szCs w:val="24"/>
          <w:lang w:eastAsia="pl-PL"/>
        </w:rPr>
        <w:t xml:space="preserve"> </w:t>
      </w:r>
    </w:p>
    <w:p w:rsidR="000C6831" w:rsidRPr="000C6831" w:rsidRDefault="000C6831" w:rsidP="000C6831">
      <w:pPr>
        <w:pStyle w:val="Standard"/>
        <w:spacing w:line="360" w:lineRule="auto"/>
        <w:jc w:val="center"/>
        <w:rPr>
          <w:rFonts w:ascii="Times New Roman" w:hAnsi="Times New Roman" w:cs="Times New Roman"/>
          <w:b/>
          <w:bCs/>
          <w:sz w:val="24"/>
          <w:szCs w:val="24"/>
        </w:rPr>
      </w:pPr>
      <w:r w:rsidRPr="000C6831">
        <w:rPr>
          <w:rFonts w:ascii="Times New Roman" w:hAnsi="Times New Roman" w:cs="Times New Roman"/>
          <w:b/>
          <w:bCs/>
          <w:sz w:val="24"/>
          <w:szCs w:val="24"/>
        </w:rPr>
        <w:t xml:space="preserve">Odpowiedź </w:t>
      </w:r>
    </w:p>
    <w:p w:rsidR="000C6831" w:rsidRDefault="000C6831" w:rsidP="000C6831">
      <w:pPr>
        <w:pStyle w:val="Standard"/>
        <w:spacing w:line="360" w:lineRule="auto"/>
        <w:jc w:val="center"/>
        <w:rPr>
          <w:rFonts w:ascii="Times New Roman" w:hAnsi="Times New Roman" w:cs="Times New Roman"/>
          <w:b/>
          <w:bCs/>
          <w:sz w:val="24"/>
          <w:szCs w:val="24"/>
        </w:rPr>
      </w:pPr>
      <w:r w:rsidRPr="000C6831">
        <w:rPr>
          <w:rFonts w:ascii="Times New Roman" w:hAnsi="Times New Roman" w:cs="Times New Roman"/>
          <w:b/>
          <w:bCs/>
          <w:sz w:val="24"/>
          <w:szCs w:val="24"/>
        </w:rPr>
        <w:t>na wezwanie do zaprzestania naruszeń tajemnicy przedsiębiorstwa</w:t>
      </w:r>
    </w:p>
    <w:p w:rsidR="008D35F7" w:rsidRPr="000C6831" w:rsidRDefault="008D35F7" w:rsidP="000C6831">
      <w:pPr>
        <w:pStyle w:val="Standard"/>
        <w:spacing w:line="360" w:lineRule="auto"/>
        <w:jc w:val="center"/>
        <w:rPr>
          <w:rFonts w:ascii="Times New Roman" w:hAnsi="Times New Roman" w:cs="Times New Roman"/>
          <w:b/>
          <w:bCs/>
          <w:sz w:val="24"/>
          <w:szCs w:val="24"/>
        </w:rPr>
      </w:pPr>
    </w:p>
    <w:p w:rsidR="000C6831" w:rsidRPr="000C6831" w:rsidRDefault="000C6831" w:rsidP="000C6831">
      <w:pPr>
        <w:pStyle w:val="Standard"/>
        <w:spacing w:line="360" w:lineRule="auto"/>
        <w:jc w:val="both"/>
        <w:rPr>
          <w:rFonts w:ascii="Times New Roman" w:hAnsi="Times New Roman" w:cs="Times New Roman"/>
          <w:sz w:val="24"/>
          <w:szCs w:val="24"/>
        </w:rPr>
      </w:pPr>
      <w:r w:rsidRPr="000C6831">
        <w:rPr>
          <w:rFonts w:ascii="Times New Roman" w:hAnsi="Times New Roman" w:cs="Times New Roman"/>
          <w:sz w:val="24"/>
          <w:szCs w:val="24"/>
        </w:rPr>
        <w:tab/>
        <w:t xml:space="preserve">Działając w imieniu własnym, w </w:t>
      </w:r>
      <w:r w:rsidR="008D35F7" w:rsidRPr="000C6831">
        <w:rPr>
          <w:rFonts w:ascii="Times New Roman" w:hAnsi="Times New Roman" w:cs="Times New Roman"/>
          <w:sz w:val="24"/>
          <w:szCs w:val="24"/>
        </w:rPr>
        <w:t>odpowiedzi</w:t>
      </w:r>
      <w:r w:rsidRPr="000C6831">
        <w:rPr>
          <w:rFonts w:ascii="Times New Roman" w:hAnsi="Times New Roman" w:cs="Times New Roman"/>
          <w:sz w:val="24"/>
          <w:szCs w:val="24"/>
        </w:rPr>
        <w:t xml:space="preserve"> na pismo datowane na dzień </w:t>
      </w:r>
      <w:r w:rsidR="008D35F7">
        <w:rPr>
          <w:rFonts w:ascii="Times New Roman" w:hAnsi="Times New Roman" w:cs="Times New Roman"/>
          <w:sz w:val="24"/>
          <w:szCs w:val="24"/>
        </w:rPr>
        <w:t>…………….. roku</w:t>
      </w:r>
      <w:r w:rsidRPr="000C6831">
        <w:rPr>
          <w:rFonts w:ascii="Times New Roman" w:hAnsi="Times New Roman" w:cs="Times New Roman"/>
          <w:sz w:val="24"/>
          <w:szCs w:val="24"/>
        </w:rPr>
        <w:t xml:space="preserve"> zaprzeczam wszelkim twierdzeniom jakobym dopuściła jakichkolwiek d</w:t>
      </w:r>
      <w:r w:rsidR="008D35F7">
        <w:rPr>
          <w:rFonts w:ascii="Times New Roman" w:hAnsi="Times New Roman" w:cs="Times New Roman"/>
          <w:sz w:val="24"/>
          <w:szCs w:val="24"/>
        </w:rPr>
        <w:t>ziałań mogących</w:t>
      </w:r>
      <w:r w:rsidRPr="000C6831">
        <w:rPr>
          <w:rFonts w:ascii="Times New Roman" w:hAnsi="Times New Roman" w:cs="Times New Roman"/>
          <w:sz w:val="24"/>
          <w:szCs w:val="24"/>
        </w:rPr>
        <w:t xml:space="preserve"> naruszać interesy mojego byłego pracodawcy, tj. </w:t>
      </w:r>
      <w:r w:rsidR="008D35F7">
        <w:rPr>
          <w:rFonts w:ascii="Times New Roman" w:hAnsi="Times New Roman" w:cs="Times New Roman"/>
          <w:sz w:val="24"/>
          <w:szCs w:val="24"/>
        </w:rPr>
        <w:t>„……………..” ……………….. (nazwa firmy)</w:t>
      </w:r>
      <w:r w:rsidRPr="000C6831">
        <w:rPr>
          <w:rFonts w:ascii="Times New Roman" w:hAnsi="Times New Roman" w:cs="Times New Roman"/>
          <w:sz w:val="24"/>
          <w:szCs w:val="24"/>
        </w:rPr>
        <w:t xml:space="preserve">, w szczególności abym ujawniała, wykorzystywała informację stanowiące tajemnicę </w:t>
      </w:r>
      <w:r w:rsidR="008D35F7">
        <w:rPr>
          <w:rFonts w:ascii="Times New Roman" w:hAnsi="Times New Roman" w:cs="Times New Roman"/>
          <w:sz w:val="24"/>
          <w:szCs w:val="24"/>
        </w:rPr>
        <w:t>„……………..” ……………….. (nazwa firmy)</w:t>
      </w:r>
      <w:r w:rsidRPr="000C6831">
        <w:rPr>
          <w:rFonts w:ascii="Times New Roman" w:hAnsi="Times New Roman" w:cs="Times New Roman"/>
          <w:sz w:val="24"/>
          <w:szCs w:val="24"/>
        </w:rPr>
        <w:t>.</w:t>
      </w:r>
    </w:p>
    <w:p w:rsidR="000C6831" w:rsidRPr="000C6831" w:rsidRDefault="000C6831" w:rsidP="000C6831">
      <w:pPr>
        <w:pStyle w:val="Standard"/>
        <w:spacing w:line="360" w:lineRule="auto"/>
        <w:jc w:val="both"/>
        <w:rPr>
          <w:rFonts w:ascii="Times New Roman" w:hAnsi="Times New Roman" w:cs="Times New Roman"/>
          <w:sz w:val="24"/>
          <w:szCs w:val="24"/>
        </w:rPr>
      </w:pPr>
      <w:r w:rsidRPr="000C6831">
        <w:rPr>
          <w:rFonts w:ascii="Times New Roman" w:hAnsi="Times New Roman" w:cs="Times New Roman"/>
          <w:sz w:val="24"/>
          <w:szCs w:val="24"/>
        </w:rPr>
        <w:tab/>
        <w:t>Wszelkie stawiane mi przez Państwa zarzuty są bezpodstawne i nieprawdziwe</w:t>
      </w:r>
      <w:r w:rsidR="008D35F7">
        <w:rPr>
          <w:rFonts w:ascii="Times New Roman" w:hAnsi="Times New Roman" w:cs="Times New Roman"/>
          <w:sz w:val="24"/>
          <w:szCs w:val="24"/>
        </w:rPr>
        <w:t>,</w:t>
      </w:r>
      <w:r w:rsidRPr="000C6831">
        <w:rPr>
          <w:rFonts w:ascii="Times New Roman" w:hAnsi="Times New Roman" w:cs="Times New Roman"/>
          <w:sz w:val="24"/>
          <w:szCs w:val="24"/>
        </w:rPr>
        <w:t xml:space="preserve"> a kierowane w stosunku do mnie groźby </w:t>
      </w:r>
      <w:r w:rsidR="008D35F7" w:rsidRPr="000C6831">
        <w:rPr>
          <w:rFonts w:ascii="Times New Roman" w:hAnsi="Times New Roman" w:cs="Times New Roman"/>
          <w:sz w:val="24"/>
          <w:szCs w:val="24"/>
        </w:rPr>
        <w:t>ścigania</w:t>
      </w:r>
      <w:r w:rsidRPr="000C6831">
        <w:rPr>
          <w:rFonts w:ascii="Times New Roman" w:hAnsi="Times New Roman" w:cs="Times New Roman"/>
          <w:sz w:val="24"/>
          <w:szCs w:val="24"/>
        </w:rPr>
        <w:t xml:space="preserve"> odpowiedzialnością karną są w mojej </w:t>
      </w:r>
      <w:r w:rsidR="008D35F7">
        <w:rPr>
          <w:rFonts w:ascii="Times New Roman" w:hAnsi="Times New Roman" w:cs="Times New Roman"/>
          <w:sz w:val="24"/>
          <w:szCs w:val="24"/>
        </w:rPr>
        <w:t>o</w:t>
      </w:r>
      <w:r w:rsidRPr="000C6831">
        <w:rPr>
          <w:rFonts w:ascii="Times New Roman" w:hAnsi="Times New Roman" w:cs="Times New Roman"/>
          <w:sz w:val="24"/>
          <w:szCs w:val="24"/>
        </w:rPr>
        <w:t>cenie sprzeczne z Kodeksem Etyki Adwokackiej i mogą stanowić bezprawne groźby.</w:t>
      </w:r>
    </w:p>
    <w:p w:rsidR="000C6831" w:rsidRPr="000C6831" w:rsidRDefault="000C6831" w:rsidP="000C6831">
      <w:pPr>
        <w:pStyle w:val="Standard"/>
        <w:spacing w:line="360" w:lineRule="auto"/>
        <w:jc w:val="both"/>
        <w:rPr>
          <w:rFonts w:ascii="Times New Roman" w:hAnsi="Times New Roman" w:cs="Times New Roman"/>
          <w:sz w:val="24"/>
          <w:szCs w:val="24"/>
        </w:rPr>
      </w:pPr>
      <w:r w:rsidRPr="000C6831">
        <w:rPr>
          <w:rFonts w:ascii="Times New Roman" w:hAnsi="Times New Roman" w:cs="Times New Roman"/>
          <w:sz w:val="24"/>
          <w:szCs w:val="24"/>
        </w:rPr>
        <w:tab/>
        <w:t xml:space="preserve">W pierwszej kolejności odnosząc się do </w:t>
      </w:r>
      <w:r w:rsidR="008D35F7" w:rsidRPr="000C6831">
        <w:rPr>
          <w:rFonts w:ascii="Times New Roman" w:hAnsi="Times New Roman" w:cs="Times New Roman"/>
          <w:sz w:val="24"/>
          <w:szCs w:val="24"/>
        </w:rPr>
        <w:t>kwestii</w:t>
      </w:r>
      <w:r w:rsidRPr="000C6831">
        <w:rPr>
          <w:rFonts w:ascii="Times New Roman" w:hAnsi="Times New Roman" w:cs="Times New Roman"/>
          <w:sz w:val="24"/>
          <w:szCs w:val="24"/>
        </w:rPr>
        <w:t xml:space="preserve"> rzekomego naruszenia przeze mnie ustawy o zwalczaniu nieuczciwej konkurencji (dalej w skrócie “UZNK”) </w:t>
      </w:r>
      <w:r w:rsidR="008D35F7" w:rsidRPr="000C6831">
        <w:rPr>
          <w:rFonts w:ascii="Times New Roman" w:hAnsi="Times New Roman" w:cs="Times New Roman"/>
          <w:sz w:val="24"/>
          <w:szCs w:val="24"/>
        </w:rPr>
        <w:t>podnoszę</w:t>
      </w:r>
      <w:r w:rsidRPr="000C6831">
        <w:rPr>
          <w:rFonts w:ascii="Times New Roman" w:hAnsi="Times New Roman" w:cs="Times New Roman"/>
          <w:sz w:val="24"/>
          <w:szCs w:val="24"/>
        </w:rPr>
        <w:t xml:space="preserve"> co następuje. Zgodnie z art. 11 ust. 1 UZNK czynem nieuczciwej konkurencji jest ujawnienie, wykorzystanie lub pozyskanie cudzych informacji stanowiących tajemnicę przedsiębiorstwa. Ust.. 2 powołanego przepisu stanowi, że  przez tajemnicę przedsiębiorstwa rozumie się informacje techniczne, technologiczne, organizacyjne przedsiębiorstwa lub inne informacje </w:t>
      </w:r>
      <w:r w:rsidRPr="000C6831">
        <w:rPr>
          <w:rFonts w:ascii="Times New Roman" w:hAnsi="Times New Roman" w:cs="Times New Roman"/>
          <w:sz w:val="24"/>
          <w:szCs w:val="24"/>
        </w:rPr>
        <w:lastRenderedPageBreak/>
        <w:t>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Pr="000C6831">
        <w:rPr>
          <w:rFonts w:ascii="Times New Roman" w:hAnsi="Times New Roman" w:cs="Times New Roman"/>
          <w:sz w:val="24"/>
          <w:szCs w:val="24"/>
        </w:rPr>
        <w:tab/>
      </w:r>
    </w:p>
    <w:p w:rsidR="000C6831" w:rsidRPr="000C6831" w:rsidRDefault="000C6831" w:rsidP="000C6831">
      <w:pPr>
        <w:pStyle w:val="Standard"/>
        <w:spacing w:line="360" w:lineRule="auto"/>
        <w:jc w:val="both"/>
        <w:rPr>
          <w:rFonts w:ascii="Times New Roman" w:hAnsi="Times New Roman" w:cs="Times New Roman"/>
          <w:sz w:val="24"/>
          <w:szCs w:val="24"/>
        </w:rPr>
      </w:pPr>
      <w:r w:rsidRPr="000C6831">
        <w:rPr>
          <w:rFonts w:ascii="Times New Roman" w:hAnsi="Times New Roman" w:cs="Times New Roman"/>
          <w:sz w:val="24"/>
          <w:szCs w:val="24"/>
        </w:rPr>
        <w:tab/>
        <w:t>Dla uznania informacji za "tajemnicę przedsiębiorstwa" muszą być spełnione 2 przesłanki: formalna, jak i materialna. Przesłanka formalna dotyczy podjętych przez przedsiębiorcę konkretnych działań w celu zachowania poufności informacji. Nie jest zatem wystarczające przekonanie podmiotu dysponującego informacją o działalności przedsiębiorcy, że dane te mają charakter poufny, ale konieczne jest wykazanie faktu zastrzeżenia przez przedsiębiorcę poufności danych. Przesłanka materialna odnosi się natomiast do treści informacji (danych technicznych, technologicznych, organizacyjnych lub innych posiadających dla przedsiębiorcy wartość gospodarczą), których ujawnienie mogłoby negatywnie wpłynąć na sytuację przedsiębiorcy (vide Wojewódzki Sąd Administracyjny w Rzeszowie w wyroku z dnia 30 grudnia 2019r., sygn. akt II SA/Rz1266/19). Jednocześnie wskazać należy, że aby objąć prawną ochroną pewien zakres informacji istotnej dla przedsiębiorcy, niezbędne jest jej wyłączenie z jawności publicznej, poprzez podjęcie niezbędnych działań zmierzających do zachowania poufności tej informacji. Na tajemnicę przedsiębiorstwa składają się takie informacje należące do tegoż podmiotu, których przekazanie, ujawnienie lub wykorzystanie albo nabycie od osoby nieuprawnionej zagraża lub narusza interes przedsiębiorcy. Warunkiem respektowania tej tajemnicy jest uprzednie złożenie w odniesieniu do konkretnych informacji zastrzeżenia, że nie mogą być one ogólnie udostępnione (tak Wojewódzki Sąd Administracyjny w Warszawie w wyroku z dnia 6 października 2016r., sygn. akt II SA/</w:t>
      </w:r>
      <w:proofErr w:type="spellStart"/>
      <w:r w:rsidRPr="000C6831">
        <w:rPr>
          <w:rFonts w:ascii="Times New Roman" w:hAnsi="Times New Roman" w:cs="Times New Roman"/>
          <w:sz w:val="24"/>
          <w:szCs w:val="24"/>
        </w:rPr>
        <w:t>Wa</w:t>
      </w:r>
      <w:proofErr w:type="spellEnd"/>
      <w:r w:rsidRPr="000C6831">
        <w:rPr>
          <w:rFonts w:ascii="Times New Roman" w:hAnsi="Times New Roman" w:cs="Times New Roman"/>
          <w:sz w:val="24"/>
          <w:szCs w:val="24"/>
        </w:rPr>
        <w:t xml:space="preserve"> 610/16).</w:t>
      </w:r>
    </w:p>
    <w:p w:rsidR="000C6831" w:rsidRPr="000C6831" w:rsidRDefault="000C6831" w:rsidP="000C6831">
      <w:pPr>
        <w:pStyle w:val="Standard"/>
        <w:spacing w:line="360" w:lineRule="auto"/>
        <w:jc w:val="both"/>
        <w:rPr>
          <w:rFonts w:ascii="Times New Roman" w:hAnsi="Times New Roman" w:cs="Times New Roman"/>
          <w:sz w:val="24"/>
          <w:szCs w:val="24"/>
        </w:rPr>
      </w:pPr>
      <w:r w:rsidRPr="000C6831">
        <w:rPr>
          <w:rFonts w:ascii="Times New Roman" w:hAnsi="Times New Roman" w:cs="Times New Roman"/>
          <w:sz w:val="24"/>
          <w:szCs w:val="24"/>
        </w:rPr>
        <w:tab/>
        <w:t xml:space="preserve"> Jednocześnie w rozporządzeniu Komisji (UE) nr 316/2014 z 21.03.2014 r. w sprawie stosowania art. 101 ust. 3 Traktatu o funkcjonowaniu Unii Europejskiej do kategorii porozumień o transferze technologii (</w:t>
      </w:r>
      <w:proofErr w:type="spellStart"/>
      <w:r w:rsidRPr="000C6831">
        <w:rPr>
          <w:rFonts w:ascii="Times New Roman" w:hAnsi="Times New Roman" w:cs="Times New Roman"/>
          <w:sz w:val="24"/>
          <w:szCs w:val="24"/>
        </w:rPr>
        <w:t>Dz.Urz</w:t>
      </w:r>
      <w:proofErr w:type="spellEnd"/>
      <w:r w:rsidRPr="000C6831">
        <w:rPr>
          <w:rFonts w:ascii="Times New Roman" w:hAnsi="Times New Roman" w:cs="Times New Roman"/>
          <w:sz w:val="24"/>
          <w:szCs w:val="24"/>
        </w:rPr>
        <w:t xml:space="preserve">. UE L 93, s. 17). Zgodnie z art. 1 lit. i tego rozporządzenia </w:t>
      </w:r>
      <w:proofErr w:type="spellStart"/>
      <w:r w:rsidRPr="000C6831">
        <w:rPr>
          <w:rFonts w:ascii="Times New Roman" w:hAnsi="Times New Roman" w:cs="Times New Roman"/>
          <w:sz w:val="24"/>
          <w:szCs w:val="24"/>
        </w:rPr>
        <w:t>know-how</w:t>
      </w:r>
      <w:proofErr w:type="spellEnd"/>
      <w:r w:rsidRPr="000C6831">
        <w:rPr>
          <w:rFonts w:ascii="Times New Roman" w:hAnsi="Times New Roman" w:cs="Times New Roman"/>
          <w:sz w:val="24"/>
          <w:szCs w:val="24"/>
        </w:rPr>
        <w:t xml:space="preserve"> (tajemnica przedsiębiorcy) oznacza pakiet informacji praktycznych, wynikających z doświadczenia i badań, które są:</w:t>
      </w:r>
    </w:p>
    <w:p w:rsidR="000C6831" w:rsidRPr="000C6831" w:rsidRDefault="000C6831" w:rsidP="000C6831">
      <w:pPr>
        <w:pStyle w:val="Textbody"/>
        <w:spacing w:line="360" w:lineRule="auto"/>
        <w:jc w:val="both"/>
        <w:rPr>
          <w:rFonts w:ascii="Times New Roman" w:hAnsi="Times New Roman" w:cs="Times New Roman"/>
          <w:b/>
          <w:bCs/>
          <w:u w:val="single"/>
          <w:lang w:val="pl-PL"/>
        </w:rPr>
      </w:pPr>
      <w:r w:rsidRPr="000C6831">
        <w:rPr>
          <w:rFonts w:ascii="Times New Roman" w:hAnsi="Times New Roman" w:cs="Times New Roman"/>
          <w:b/>
          <w:bCs/>
          <w:u w:val="single"/>
          <w:lang w:val="pl-PL"/>
        </w:rPr>
        <w:t>1) niejawne, czyli nie są powszechnie znane lub łatwo dostępne;</w:t>
      </w:r>
    </w:p>
    <w:p w:rsidR="000C6831" w:rsidRPr="000C6831" w:rsidRDefault="000C6831" w:rsidP="000C6831">
      <w:pPr>
        <w:pStyle w:val="Textbody"/>
        <w:spacing w:line="360" w:lineRule="auto"/>
        <w:jc w:val="both"/>
        <w:rPr>
          <w:rFonts w:ascii="Times New Roman" w:hAnsi="Times New Roman" w:cs="Times New Roman"/>
          <w:lang w:val="pl-PL"/>
        </w:rPr>
      </w:pPr>
      <w:r w:rsidRPr="000C6831">
        <w:rPr>
          <w:rFonts w:ascii="Times New Roman" w:hAnsi="Times New Roman" w:cs="Times New Roman"/>
          <w:lang w:val="pl-PL"/>
        </w:rPr>
        <w:t>2) istotne, czyli ważne i użyteczne z punktu widzenia wytwarzania produktów objętych umową;</w:t>
      </w:r>
    </w:p>
    <w:p w:rsidR="000C6831" w:rsidRPr="000C6831" w:rsidRDefault="000C6831" w:rsidP="000C6831">
      <w:pPr>
        <w:pStyle w:val="Textbody"/>
        <w:spacing w:line="360" w:lineRule="auto"/>
        <w:jc w:val="both"/>
        <w:rPr>
          <w:rFonts w:ascii="Times New Roman" w:hAnsi="Times New Roman" w:cs="Times New Roman"/>
          <w:lang w:val="pl-PL"/>
        </w:rPr>
      </w:pPr>
      <w:r w:rsidRPr="000C6831">
        <w:rPr>
          <w:rFonts w:ascii="Times New Roman" w:hAnsi="Times New Roman" w:cs="Times New Roman"/>
          <w:lang w:val="pl-PL"/>
        </w:rPr>
        <w:lastRenderedPageBreak/>
        <w:t>3) zidentyfikowane, czyli opisane w wystarczająco zrozumiały sposób, aby można było sprawdzić, czy spełniają kryteria niejawności i istotności.</w:t>
      </w:r>
    </w:p>
    <w:p w:rsidR="000C6831" w:rsidRPr="000C6831" w:rsidRDefault="000C6831" w:rsidP="000C6831">
      <w:pPr>
        <w:pStyle w:val="Standard"/>
        <w:spacing w:line="360" w:lineRule="auto"/>
        <w:jc w:val="both"/>
        <w:rPr>
          <w:rFonts w:ascii="Times New Roman" w:hAnsi="Times New Roman" w:cs="Times New Roman"/>
          <w:sz w:val="24"/>
          <w:szCs w:val="24"/>
        </w:rPr>
      </w:pPr>
      <w:r w:rsidRPr="000C6831">
        <w:rPr>
          <w:rFonts w:ascii="Times New Roman" w:hAnsi="Times New Roman" w:cs="Times New Roman"/>
          <w:sz w:val="24"/>
          <w:szCs w:val="24"/>
        </w:rPr>
        <w:t xml:space="preserve"> </w:t>
      </w:r>
      <w:r w:rsidRPr="000C6831">
        <w:rPr>
          <w:rFonts w:ascii="Times New Roman" w:hAnsi="Times New Roman" w:cs="Times New Roman"/>
          <w:sz w:val="24"/>
          <w:szCs w:val="24"/>
        </w:rPr>
        <w:tab/>
        <w:t>Wskazane w Państwa piśmie dane takie jak firma przedsiębiorcy, firma spółki bądź numer identyfikacji podatkowej nie mogą stanowić tajemnicy przedsiębiorstwa, gdyż są danymi powszechnie dostępnymi ujawnionymi we właściwych rejestrach. Każdy z podmiotów prowadzących działalność z zakresu transportu może za pomocą powszechnie dostępnych środków, takich jak Internet wyszukać przedmiotowe dane i nawiązać kontakt z tymi podmiotami.</w:t>
      </w:r>
    </w:p>
    <w:p w:rsidR="000C6831" w:rsidRPr="000C6831" w:rsidRDefault="000C6831" w:rsidP="000C6831">
      <w:pPr>
        <w:pStyle w:val="Standard"/>
        <w:spacing w:line="360" w:lineRule="auto"/>
        <w:jc w:val="both"/>
        <w:rPr>
          <w:rFonts w:ascii="Times New Roman" w:hAnsi="Times New Roman" w:cs="Times New Roman"/>
          <w:sz w:val="24"/>
          <w:szCs w:val="24"/>
        </w:rPr>
      </w:pPr>
      <w:r w:rsidRPr="000C6831">
        <w:rPr>
          <w:rFonts w:ascii="Times New Roman" w:hAnsi="Times New Roman" w:cs="Times New Roman"/>
          <w:sz w:val="24"/>
          <w:szCs w:val="24"/>
        </w:rPr>
        <w:tab/>
        <w:t>Z tych względów stawiane mi zarzuty należy uznać za bezpodstawne.</w:t>
      </w:r>
    </w:p>
    <w:p w:rsidR="000C6831" w:rsidRPr="000C6831" w:rsidRDefault="000C6831" w:rsidP="008D35F7">
      <w:pPr>
        <w:pStyle w:val="Standard"/>
        <w:spacing w:line="360" w:lineRule="auto"/>
        <w:jc w:val="both"/>
        <w:rPr>
          <w:rFonts w:ascii="Times New Roman" w:hAnsi="Times New Roman" w:cs="Times New Roman"/>
          <w:sz w:val="24"/>
          <w:szCs w:val="24"/>
        </w:rPr>
      </w:pPr>
      <w:r w:rsidRPr="000C6831">
        <w:rPr>
          <w:rFonts w:ascii="Times New Roman" w:hAnsi="Times New Roman" w:cs="Times New Roman"/>
          <w:sz w:val="24"/>
          <w:szCs w:val="24"/>
        </w:rPr>
        <w:tab/>
        <w:t xml:space="preserve">Niniejsze pismo proszę potraktować jako próbę ugodowego </w:t>
      </w:r>
      <w:r w:rsidR="008D35F7" w:rsidRPr="000C6831">
        <w:rPr>
          <w:rFonts w:ascii="Times New Roman" w:hAnsi="Times New Roman" w:cs="Times New Roman"/>
          <w:sz w:val="24"/>
          <w:szCs w:val="24"/>
        </w:rPr>
        <w:t>rozwiązania</w:t>
      </w:r>
      <w:r w:rsidRPr="000C6831">
        <w:rPr>
          <w:rFonts w:ascii="Times New Roman" w:hAnsi="Times New Roman" w:cs="Times New Roman"/>
          <w:sz w:val="24"/>
          <w:szCs w:val="24"/>
        </w:rPr>
        <w:t xml:space="preserve"> zaistniałej sytuacji, nie mniej jednak w sytuacji podejmowania przez Państwa dalszych działań – w szczególności kierowania do mnie lub mojego aktualnego pracodawcy – korespond</w:t>
      </w:r>
      <w:r w:rsidR="008D35F7">
        <w:rPr>
          <w:rFonts w:ascii="Times New Roman" w:hAnsi="Times New Roman" w:cs="Times New Roman"/>
          <w:sz w:val="24"/>
          <w:szCs w:val="24"/>
        </w:rPr>
        <w:t>en</w:t>
      </w:r>
      <w:r w:rsidRPr="000C6831">
        <w:rPr>
          <w:rFonts w:ascii="Times New Roman" w:hAnsi="Times New Roman" w:cs="Times New Roman"/>
          <w:sz w:val="24"/>
          <w:szCs w:val="24"/>
        </w:rPr>
        <w:t xml:space="preserve">cji zawierającej nieprawdziwe informacje, jak i groźby, będę zmuszona </w:t>
      </w:r>
      <w:r w:rsidR="008D35F7" w:rsidRPr="000C6831">
        <w:rPr>
          <w:rFonts w:ascii="Times New Roman" w:hAnsi="Times New Roman" w:cs="Times New Roman"/>
          <w:sz w:val="24"/>
          <w:szCs w:val="24"/>
        </w:rPr>
        <w:t>wystąpić</w:t>
      </w:r>
      <w:r w:rsidRPr="000C6831">
        <w:rPr>
          <w:rFonts w:ascii="Times New Roman" w:hAnsi="Times New Roman" w:cs="Times New Roman"/>
          <w:sz w:val="24"/>
          <w:szCs w:val="24"/>
        </w:rPr>
        <w:t xml:space="preserve"> na drogę sądową w celu ochrony moich dóbr osobistych, które Państwa działalność niewątpliwie narusza, do organów ścigania jak i do właściwej dla Państwa pełnomocnika Okręgowej Rady Adwokackiej.</w:t>
      </w:r>
    </w:p>
    <w:p w:rsidR="00AE5A62" w:rsidRPr="00AE5A62" w:rsidRDefault="00AE5A62" w:rsidP="00AE5A62">
      <w:pPr>
        <w:pStyle w:val="Standard"/>
        <w:widowControl w:val="0"/>
        <w:rPr>
          <w:rFonts w:ascii="Times New Roman" w:eastAsia="Times New Roman" w:hAnsi="Times New Roman" w:cs="Times New Roman"/>
          <w:lang w:eastAsia="pl-PL"/>
        </w:rPr>
      </w:pPr>
    </w:p>
    <w:p w:rsidR="004B5C67" w:rsidRPr="00AE5A62" w:rsidRDefault="004B5C67" w:rsidP="00322A4B">
      <w:pPr>
        <w:rPr>
          <w:rFonts w:ascii="Times New Roman" w:hAnsi="Times New Roman" w:cs="Times New Roman"/>
          <w:sz w:val="24"/>
          <w:szCs w:val="24"/>
        </w:rPr>
      </w:pPr>
    </w:p>
    <w:p w:rsidR="00322A4B" w:rsidRPr="00AE5A62" w:rsidRDefault="00322A4B" w:rsidP="008D35F7">
      <w:pPr>
        <w:pStyle w:val="Standard"/>
        <w:spacing w:after="0" w:line="240" w:lineRule="auto"/>
        <w:ind w:firstLine="5670"/>
        <w:jc w:val="both"/>
        <w:rPr>
          <w:rFonts w:ascii="Times New Roman" w:hAnsi="Times New Roman" w:cs="Times New Roman"/>
          <w:b/>
          <w:bCs/>
          <w:color w:val="000000" w:themeColor="text1"/>
          <w:sz w:val="24"/>
          <w:szCs w:val="24"/>
        </w:rPr>
      </w:pPr>
      <w:r w:rsidRPr="00AE5A62">
        <w:rPr>
          <w:rFonts w:ascii="Times New Roman" w:hAnsi="Times New Roman" w:cs="Times New Roman"/>
          <w:b/>
          <w:bCs/>
          <w:color w:val="000000" w:themeColor="text1"/>
          <w:sz w:val="24"/>
          <w:szCs w:val="24"/>
        </w:rPr>
        <w:t>……………………………………</w:t>
      </w:r>
    </w:p>
    <w:p w:rsidR="00322A4B" w:rsidRPr="00AE5A62" w:rsidRDefault="00322A4B" w:rsidP="008D35F7">
      <w:pPr>
        <w:widowControl w:val="0"/>
        <w:autoSpaceDE w:val="0"/>
        <w:autoSpaceDN w:val="0"/>
        <w:adjustRightInd w:val="0"/>
        <w:spacing w:after="200"/>
        <w:ind w:firstLine="5670"/>
        <w:jc w:val="center"/>
        <w:rPr>
          <w:rFonts w:ascii="Times New Roman" w:hAnsi="Times New Roman" w:cs="Times New Roman"/>
          <w:bCs/>
          <w:i/>
          <w:color w:val="000000" w:themeColor="text1"/>
          <w:sz w:val="20"/>
          <w:szCs w:val="20"/>
        </w:rPr>
      </w:pPr>
      <w:r w:rsidRPr="00AE5A62">
        <w:rPr>
          <w:rFonts w:ascii="Times New Roman" w:hAnsi="Times New Roman" w:cs="Times New Roman"/>
          <w:bCs/>
          <w:i/>
          <w:color w:val="000000" w:themeColor="text1"/>
          <w:sz w:val="20"/>
          <w:szCs w:val="20"/>
        </w:rPr>
        <w:t>(</w:t>
      </w:r>
      <w:r w:rsidR="008D35F7">
        <w:rPr>
          <w:rFonts w:ascii="Times New Roman" w:hAnsi="Times New Roman" w:cs="Times New Roman"/>
          <w:bCs/>
          <w:i/>
          <w:color w:val="000000" w:themeColor="text1"/>
          <w:sz w:val="20"/>
          <w:szCs w:val="20"/>
        </w:rPr>
        <w:t>podpis</w:t>
      </w:r>
      <w:r w:rsidRPr="00AE5A62">
        <w:rPr>
          <w:rFonts w:ascii="Times New Roman" w:hAnsi="Times New Roman" w:cs="Times New Roman"/>
          <w:bCs/>
          <w:i/>
          <w:color w:val="000000" w:themeColor="text1"/>
          <w:sz w:val="20"/>
          <w:szCs w:val="20"/>
        </w:rPr>
        <w:t>)</w:t>
      </w:r>
    </w:p>
    <w:sectPr w:rsidR="00322A4B" w:rsidRPr="00AE5A62" w:rsidSect="001C5C95">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9C7" w:rsidRDefault="006869C7" w:rsidP="00110A4F">
      <w:r>
        <w:separator/>
      </w:r>
    </w:p>
  </w:endnote>
  <w:endnote w:type="continuationSeparator" w:id="0">
    <w:p w:rsidR="006869C7" w:rsidRDefault="006869C7" w:rsidP="00110A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TE1EC9C68t00">
    <w:panose1 w:val="00000000000000000000"/>
    <w:charset w:val="00"/>
    <w:family w:val="roman"/>
    <w:notTrueType/>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9C7" w:rsidRDefault="006869C7" w:rsidP="00110A4F">
      <w:r>
        <w:separator/>
      </w:r>
    </w:p>
  </w:footnote>
  <w:footnote w:type="continuationSeparator" w:id="0">
    <w:p w:rsidR="006869C7" w:rsidRDefault="006869C7" w:rsidP="00110A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D01BD"/>
    <w:multiLevelType w:val="hybridMultilevel"/>
    <w:tmpl w:val="B6F0910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2952C84"/>
    <w:multiLevelType w:val="hybridMultilevel"/>
    <w:tmpl w:val="590824F4"/>
    <w:lvl w:ilvl="0" w:tplc="EA8C8160">
      <w:start w:val="1"/>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5CE5885"/>
    <w:multiLevelType w:val="hybridMultilevel"/>
    <w:tmpl w:val="6F4C18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B53EAD"/>
    <w:multiLevelType w:val="hybridMultilevel"/>
    <w:tmpl w:val="A0C2C2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06791F"/>
    <w:multiLevelType w:val="multilevel"/>
    <w:tmpl w:val="F7F0473E"/>
    <w:lvl w:ilvl="0">
      <w:start w:val="1"/>
      <w:numFmt w:val="lowerLetter"/>
      <w:lvlText w:val="%1)"/>
      <w:lvlJc w:val="left"/>
      <w:rPr>
        <w:i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nsid w:val="0FAD0568"/>
    <w:multiLevelType w:val="hybridMultilevel"/>
    <w:tmpl w:val="2482F12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100F367A"/>
    <w:multiLevelType w:val="hybridMultilevel"/>
    <w:tmpl w:val="6EE85C02"/>
    <w:lvl w:ilvl="0" w:tplc="835AA1F2">
      <w:start w:val="1"/>
      <w:numFmt w:val="decimal"/>
      <w:lvlText w:val="%1."/>
      <w:lvlJc w:val="center"/>
      <w:pPr>
        <w:ind w:left="360" w:hanging="360"/>
      </w:pPr>
      <w:rPr>
        <w:rFonts w:ascii="Calibri" w:eastAsia="Calibri" w:hAnsi="Calibri" w:cs="TTE1EC9C68t00"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0F9614E"/>
    <w:multiLevelType w:val="hybridMultilevel"/>
    <w:tmpl w:val="8B8286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3B360AD"/>
    <w:multiLevelType w:val="hybridMultilevel"/>
    <w:tmpl w:val="0B948C22"/>
    <w:lvl w:ilvl="0" w:tplc="5A1A24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8C44542"/>
    <w:multiLevelType w:val="hybridMultilevel"/>
    <w:tmpl w:val="BF4098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8E673BE"/>
    <w:multiLevelType w:val="hybridMultilevel"/>
    <w:tmpl w:val="16063700"/>
    <w:lvl w:ilvl="0" w:tplc="5A1A242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nsid w:val="197E31E4"/>
    <w:multiLevelType w:val="hybridMultilevel"/>
    <w:tmpl w:val="8624BC2E"/>
    <w:lvl w:ilvl="0" w:tplc="5A1A24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9FA3758"/>
    <w:multiLevelType w:val="hybridMultilevel"/>
    <w:tmpl w:val="EA2A1124"/>
    <w:lvl w:ilvl="0" w:tplc="5A1A24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BD200F3"/>
    <w:multiLevelType w:val="multilevel"/>
    <w:tmpl w:val="0DACC0C2"/>
    <w:lvl w:ilvl="0">
      <w:start w:val="1"/>
      <w:numFmt w:val="decimal"/>
      <w:lvlText w:val="%1."/>
      <w:lvlJc w:val="left"/>
      <w:pPr>
        <w:tabs>
          <w:tab w:val="num" w:pos="0"/>
        </w:tabs>
        <w:ind w:left="644" w:hanging="360"/>
      </w:pPr>
      <w:rPr>
        <w:rFonts w:ascii="Arial" w:hAnsi="Arial"/>
        <w:i w:val="0"/>
        <w:sz w:val="2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1C175931"/>
    <w:multiLevelType w:val="hybridMultilevel"/>
    <w:tmpl w:val="6EA64770"/>
    <w:lvl w:ilvl="0" w:tplc="1E4E15CA">
      <w:start w:val="1"/>
      <w:numFmt w:val="decimal"/>
      <w:lvlText w:val="%1."/>
      <w:lvlJc w:val="left"/>
      <w:pPr>
        <w:ind w:left="750" w:hanging="390"/>
      </w:pPr>
      <w:rPr>
        <w:rFonts w:ascii="Arial" w:hAnsi="Arial" w:cs="Garamond" w:hint="default"/>
        <w:b/>
        <w:sz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FB22400"/>
    <w:multiLevelType w:val="hybridMultilevel"/>
    <w:tmpl w:val="B26413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0EE01F7"/>
    <w:multiLevelType w:val="multilevel"/>
    <w:tmpl w:val="2010796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231A61D1"/>
    <w:multiLevelType w:val="hybridMultilevel"/>
    <w:tmpl w:val="1BC0FC8A"/>
    <w:lvl w:ilvl="0" w:tplc="0415000F">
      <w:start w:val="1"/>
      <w:numFmt w:val="decimal"/>
      <w:lvlText w:val="%1."/>
      <w:lvlJc w:val="left"/>
      <w:pPr>
        <w:ind w:left="720" w:hanging="360"/>
      </w:pPr>
    </w:lvl>
    <w:lvl w:ilvl="1" w:tplc="BF76BB1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654227D"/>
    <w:multiLevelType w:val="hybridMultilevel"/>
    <w:tmpl w:val="A8D2E9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90B576C"/>
    <w:multiLevelType w:val="hybridMultilevel"/>
    <w:tmpl w:val="1960CB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2ABE67B5"/>
    <w:multiLevelType w:val="hybridMultilevel"/>
    <w:tmpl w:val="9B94E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1BD65C6"/>
    <w:multiLevelType w:val="hybridMultilevel"/>
    <w:tmpl w:val="B2144E8E"/>
    <w:lvl w:ilvl="0" w:tplc="5A1A24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36FE5D8D"/>
    <w:multiLevelType w:val="hybridMultilevel"/>
    <w:tmpl w:val="7DF23E2A"/>
    <w:lvl w:ilvl="0" w:tplc="5A1A24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391224E0"/>
    <w:multiLevelType w:val="hybridMultilevel"/>
    <w:tmpl w:val="B4AE213A"/>
    <w:lvl w:ilvl="0" w:tplc="5A1A242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nsid w:val="3A36733E"/>
    <w:multiLevelType w:val="hybridMultilevel"/>
    <w:tmpl w:val="BAF4CB76"/>
    <w:lvl w:ilvl="0" w:tplc="5A1A24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3F6415F4"/>
    <w:multiLevelType w:val="hybridMultilevel"/>
    <w:tmpl w:val="29364F2C"/>
    <w:lvl w:ilvl="0" w:tplc="0415000F">
      <w:start w:val="1"/>
      <w:numFmt w:val="decimal"/>
      <w:lvlText w:val="%1."/>
      <w:lvlJc w:val="left"/>
      <w:pPr>
        <w:ind w:left="1068" w:hanging="360"/>
      </w:pPr>
    </w:lvl>
    <w:lvl w:ilvl="1" w:tplc="83E8D5D0">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nsid w:val="40D85616"/>
    <w:multiLevelType w:val="hybridMultilevel"/>
    <w:tmpl w:val="A86EECD2"/>
    <w:lvl w:ilvl="0" w:tplc="5A1A24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1981738"/>
    <w:multiLevelType w:val="hybridMultilevel"/>
    <w:tmpl w:val="F8D83D92"/>
    <w:lvl w:ilvl="0" w:tplc="5A1A24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42E92EEF"/>
    <w:multiLevelType w:val="hybridMultilevel"/>
    <w:tmpl w:val="6A9C5466"/>
    <w:lvl w:ilvl="0" w:tplc="5A1A24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44052C31"/>
    <w:multiLevelType w:val="hybridMultilevel"/>
    <w:tmpl w:val="0AF82C36"/>
    <w:lvl w:ilvl="0" w:tplc="5A1A242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nsid w:val="4A6F3D23"/>
    <w:multiLevelType w:val="hybridMultilevel"/>
    <w:tmpl w:val="4906D02A"/>
    <w:lvl w:ilvl="0" w:tplc="5A1A24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1F60F1E"/>
    <w:multiLevelType w:val="hybridMultilevel"/>
    <w:tmpl w:val="2398E5C6"/>
    <w:lvl w:ilvl="0" w:tplc="5A1A24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55E15612"/>
    <w:multiLevelType w:val="hybridMultilevel"/>
    <w:tmpl w:val="678023B0"/>
    <w:lvl w:ilvl="0" w:tplc="5A1A24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58823F4B"/>
    <w:multiLevelType w:val="hybridMultilevel"/>
    <w:tmpl w:val="9F169E4A"/>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4">
    <w:nsid w:val="5C660DF4"/>
    <w:multiLevelType w:val="hybridMultilevel"/>
    <w:tmpl w:val="29364F2C"/>
    <w:lvl w:ilvl="0" w:tplc="0415000F">
      <w:start w:val="1"/>
      <w:numFmt w:val="decimal"/>
      <w:lvlText w:val="%1."/>
      <w:lvlJc w:val="left"/>
      <w:pPr>
        <w:ind w:left="1080" w:hanging="360"/>
      </w:pPr>
    </w:lvl>
    <w:lvl w:ilvl="1" w:tplc="83E8D5D0">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5D3B6DB9"/>
    <w:multiLevelType w:val="hybridMultilevel"/>
    <w:tmpl w:val="98F20C34"/>
    <w:lvl w:ilvl="0" w:tplc="5330C26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5EF94697"/>
    <w:multiLevelType w:val="hybridMultilevel"/>
    <w:tmpl w:val="B992910E"/>
    <w:lvl w:ilvl="0" w:tplc="EA8C8160">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5F358A6"/>
    <w:multiLevelType w:val="hybridMultilevel"/>
    <w:tmpl w:val="21C4DA6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nsid w:val="66A50C14"/>
    <w:multiLevelType w:val="hybridMultilevel"/>
    <w:tmpl w:val="29B2E2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A325026"/>
    <w:multiLevelType w:val="hybridMultilevel"/>
    <w:tmpl w:val="93F6F2EA"/>
    <w:lvl w:ilvl="0" w:tplc="5A1A24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6A712E49"/>
    <w:multiLevelType w:val="hybridMultilevel"/>
    <w:tmpl w:val="B308D79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nsid w:val="6DD01735"/>
    <w:multiLevelType w:val="hybridMultilevel"/>
    <w:tmpl w:val="75B40E76"/>
    <w:lvl w:ilvl="0" w:tplc="5A1A24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6FD3431E"/>
    <w:multiLevelType w:val="hybridMultilevel"/>
    <w:tmpl w:val="225C713C"/>
    <w:lvl w:ilvl="0" w:tplc="5A1A24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72F5013D"/>
    <w:multiLevelType w:val="hybridMultilevel"/>
    <w:tmpl w:val="505C5D1E"/>
    <w:lvl w:ilvl="0" w:tplc="5A1A24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775E2192"/>
    <w:multiLevelType w:val="hybridMultilevel"/>
    <w:tmpl w:val="357A1B7A"/>
    <w:lvl w:ilvl="0" w:tplc="5A1A24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7A24072C"/>
    <w:multiLevelType w:val="hybridMultilevel"/>
    <w:tmpl w:val="C24ED228"/>
    <w:lvl w:ilvl="0" w:tplc="DD466D54">
      <w:start w:val="2"/>
      <w:numFmt w:val="bullet"/>
      <w:lvlText w:val=""/>
      <w:lvlJc w:val="left"/>
      <w:pPr>
        <w:ind w:left="720" w:hanging="360"/>
      </w:pPr>
      <w:rPr>
        <w:rFonts w:ascii="Symbol" w:eastAsiaTheme="minorHAns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7AA277B6"/>
    <w:multiLevelType w:val="hybridMultilevel"/>
    <w:tmpl w:val="9B245A6A"/>
    <w:lvl w:ilvl="0" w:tplc="EA8C8160">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EE85539"/>
    <w:multiLevelType w:val="hybridMultilevel"/>
    <w:tmpl w:val="5DB0B3F6"/>
    <w:lvl w:ilvl="0" w:tplc="5A1A24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8"/>
  </w:num>
  <w:num w:numId="2">
    <w:abstractNumId w:val="45"/>
  </w:num>
  <w:num w:numId="3">
    <w:abstractNumId w:val="22"/>
  </w:num>
  <w:num w:numId="4">
    <w:abstractNumId w:val="0"/>
  </w:num>
  <w:num w:numId="5">
    <w:abstractNumId w:val="33"/>
  </w:num>
  <w:num w:numId="6">
    <w:abstractNumId w:val="12"/>
  </w:num>
  <w:num w:numId="7">
    <w:abstractNumId w:val="6"/>
  </w:num>
  <w:num w:numId="8">
    <w:abstractNumId w:val="26"/>
  </w:num>
  <w:num w:numId="9">
    <w:abstractNumId w:val="4"/>
  </w:num>
  <w:num w:numId="10">
    <w:abstractNumId w:val="9"/>
  </w:num>
  <w:num w:numId="11">
    <w:abstractNumId w:val="14"/>
  </w:num>
  <w:num w:numId="12">
    <w:abstractNumId w:val="38"/>
  </w:num>
  <w:num w:numId="13">
    <w:abstractNumId w:val="34"/>
  </w:num>
  <w:num w:numId="14">
    <w:abstractNumId w:val="7"/>
  </w:num>
  <w:num w:numId="15">
    <w:abstractNumId w:val="29"/>
  </w:num>
  <w:num w:numId="16">
    <w:abstractNumId w:val="32"/>
  </w:num>
  <w:num w:numId="17">
    <w:abstractNumId w:val="24"/>
  </w:num>
  <w:num w:numId="18">
    <w:abstractNumId w:val="8"/>
  </w:num>
  <w:num w:numId="19">
    <w:abstractNumId w:val="21"/>
  </w:num>
  <w:num w:numId="20">
    <w:abstractNumId w:val="25"/>
  </w:num>
  <w:num w:numId="21">
    <w:abstractNumId w:val="20"/>
  </w:num>
  <w:num w:numId="22">
    <w:abstractNumId w:val="2"/>
  </w:num>
  <w:num w:numId="23">
    <w:abstractNumId w:val="39"/>
  </w:num>
  <w:num w:numId="24">
    <w:abstractNumId w:val="27"/>
  </w:num>
  <w:num w:numId="25">
    <w:abstractNumId w:val="10"/>
  </w:num>
  <w:num w:numId="26">
    <w:abstractNumId w:val="47"/>
  </w:num>
  <w:num w:numId="27">
    <w:abstractNumId w:val="15"/>
  </w:num>
  <w:num w:numId="28">
    <w:abstractNumId w:val="11"/>
  </w:num>
  <w:num w:numId="29">
    <w:abstractNumId w:val="31"/>
  </w:num>
  <w:num w:numId="30">
    <w:abstractNumId w:val="43"/>
  </w:num>
  <w:num w:numId="31">
    <w:abstractNumId w:val="41"/>
  </w:num>
  <w:num w:numId="32">
    <w:abstractNumId w:val="13"/>
  </w:num>
  <w:num w:numId="33">
    <w:abstractNumId w:val="1"/>
  </w:num>
  <w:num w:numId="34">
    <w:abstractNumId w:val="36"/>
  </w:num>
  <w:num w:numId="35">
    <w:abstractNumId w:val="30"/>
  </w:num>
  <w:num w:numId="36">
    <w:abstractNumId w:val="46"/>
  </w:num>
  <w:num w:numId="37">
    <w:abstractNumId w:val="3"/>
  </w:num>
  <w:num w:numId="38">
    <w:abstractNumId w:val="42"/>
  </w:num>
  <w:num w:numId="39">
    <w:abstractNumId w:val="16"/>
  </w:num>
  <w:num w:numId="40">
    <w:abstractNumId w:val="23"/>
  </w:num>
  <w:num w:numId="41">
    <w:abstractNumId w:val="17"/>
  </w:num>
  <w:num w:numId="42">
    <w:abstractNumId w:val="28"/>
  </w:num>
  <w:num w:numId="43">
    <w:abstractNumId w:val="37"/>
  </w:num>
  <w:num w:numId="44">
    <w:abstractNumId w:val="5"/>
  </w:num>
  <w:num w:numId="45">
    <w:abstractNumId w:val="19"/>
  </w:num>
  <w:num w:numId="46">
    <w:abstractNumId w:val="44"/>
  </w:num>
  <w:num w:numId="47">
    <w:abstractNumId w:val="40"/>
  </w:num>
  <w:num w:numId="48">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footnotePr>
    <w:footnote w:id="-1"/>
    <w:footnote w:id="0"/>
  </w:footnotePr>
  <w:endnotePr>
    <w:endnote w:id="-1"/>
    <w:endnote w:id="0"/>
  </w:endnotePr>
  <w:compat/>
  <w:rsids>
    <w:rsidRoot w:val="00225F36"/>
    <w:rsid w:val="00012FBD"/>
    <w:rsid w:val="00033DDC"/>
    <w:rsid w:val="00041E53"/>
    <w:rsid w:val="00077E78"/>
    <w:rsid w:val="000C6831"/>
    <w:rsid w:val="000C77D0"/>
    <w:rsid w:val="001037A4"/>
    <w:rsid w:val="00110A4F"/>
    <w:rsid w:val="001303DD"/>
    <w:rsid w:val="00145B82"/>
    <w:rsid w:val="00183E69"/>
    <w:rsid w:val="001C5C95"/>
    <w:rsid w:val="001F7291"/>
    <w:rsid w:val="00225F36"/>
    <w:rsid w:val="00232CF0"/>
    <w:rsid w:val="00260336"/>
    <w:rsid w:val="00263CDB"/>
    <w:rsid w:val="00294F12"/>
    <w:rsid w:val="002C610D"/>
    <w:rsid w:val="002D53CC"/>
    <w:rsid w:val="00322A4B"/>
    <w:rsid w:val="003329AA"/>
    <w:rsid w:val="003727DD"/>
    <w:rsid w:val="004169AF"/>
    <w:rsid w:val="00487773"/>
    <w:rsid w:val="004B5C67"/>
    <w:rsid w:val="004C2761"/>
    <w:rsid w:val="004C7D53"/>
    <w:rsid w:val="004E36C4"/>
    <w:rsid w:val="00503899"/>
    <w:rsid w:val="00516E6C"/>
    <w:rsid w:val="00526789"/>
    <w:rsid w:val="00526AEE"/>
    <w:rsid w:val="00573B59"/>
    <w:rsid w:val="005955E0"/>
    <w:rsid w:val="005A5F50"/>
    <w:rsid w:val="006869C7"/>
    <w:rsid w:val="006F05FE"/>
    <w:rsid w:val="007519B3"/>
    <w:rsid w:val="0076352E"/>
    <w:rsid w:val="00780625"/>
    <w:rsid w:val="007B7EC1"/>
    <w:rsid w:val="0084671F"/>
    <w:rsid w:val="00870271"/>
    <w:rsid w:val="0087486B"/>
    <w:rsid w:val="00876915"/>
    <w:rsid w:val="00885651"/>
    <w:rsid w:val="008B60FC"/>
    <w:rsid w:val="008D2700"/>
    <w:rsid w:val="008D35F7"/>
    <w:rsid w:val="009126AF"/>
    <w:rsid w:val="00A23E4F"/>
    <w:rsid w:val="00A371EE"/>
    <w:rsid w:val="00A848E3"/>
    <w:rsid w:val="00AE5A62"/>
    <w:rsid w:val="00AF7332"/>
    <w:rsid w:val="00B22F91"/>
    <w:rsid w:val="00B47BAF"/>
    <w:rsid w:val="00B72D12"/>
    <w:rsid w:val="00B972D0"/>
    <w:rsid w:val="00BA6774"/>
    <w:rsid w:val="00BE7C6C"/>
    <w:rsid w:val="00C04111"/>
    <w:rsid w:val="00C55DC1"/>
    <w:rsid w:val="00CC1C03"/>
    <w:rsid w:val="00CC5AC4"/>
    <w:rsid w:val="00CE6579"/>
    <w:rsid w:val="00D022F9"/>
    <w:rsid w:val="00D11099"/>
    <w:rsid w:val="00D142D7"/>
    <w:rsid w:val="00D46130"/>
    <w:rsid w:val="00DE0FB9"/>
    <w:rsid w:val="00DE31B9"/>
    <w:rsid w:val="00DE3B64"/>
    <w:rsid w:val="00E5641B"/>
    <w:rsid w:val="00E63217"/>
    <w:rsid w:val="00E702CC"/>
    <w:rsid w:val="00E97D1E"/>
    <w:rsid w:val="00ED5C43"/>
    <w:rsid w:val="00EF013D"/>
    <w:rsid w:val="00EF6522"/>
    <w:rsid w:val="00F11878"/>
    <w:rsid w:val="00F214DE"/>
    <w:rsid w:val="00F64167"/>
    <w:rsid w:val="00F67940"/>
    <w:rsid w:val="00F81305"/>
    <w:rsid w:val="00F8536F"/>
    <w:rsid w:val="00FE60C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25F36"/>
    <w:pPr>
      <w:spacing w:after="0" w:line="240"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25F36"/>
    <w:pPr>
      <w:ind w:left="720"/>
      <w:contextualSpacing/>
    </w:pPr>
  </w:style>
  <w:style w:type="paragraph" w:styleId="Nagwek">
    <w:name w:val="header"/>
    <w:basedOn w:val="Normalny"/>
    <w:link w:val="NagwekZnak"/>
    <w:uiPriority w:val="99"/>
    <w:semiHidden/>
    <w:unhideWhenUsed/>
    <w:rsid w:val="00110A4F"/>
    <w:pPr>
      <w:tabs>
        <w:tab w:val="center" w:pos="4536"/>
        <w:tab w:val="right" w:pos="9072"/>
      </w:tabs>
    </w:pPr>
  </w:style>
  <w:style w:type="character" w:customStyle="1" w:styleId="NagwekZnak">
    <w:name w:val="Nagłówek Znak"/>
    <w:basedOn w:val="Domylnaczcionkaakapitu"/>
    <w:link w:val="Nagwek"/>
    <w:uiPriority w:val="99"/>
    <w:semiHidden/>
    <w:rsid w:val="00110A4F"/>
  </w:style>
  <w:style w:type="paragraph" w:styleId="Stopka">
    <w:name w:val="footer"/>
    <w:basedOn w:val="Normalny"/>
    <w:link w:val="StopkaZnak"/>
    <w:uiPriority w:val="99"/>
    <w:unhideWhenUsed/>
    <w:rsid w:val="00110A4F"/>
    <w:pPr>
      <w:tabs>
        <w:tab w:val="center" w:pos="4536"/>
        <w:tab w:val="right" w:pos="9072"/>
      </w:tabs>
    </w:pPr>
  </w:style>
  <w:style w:type="character" w:customStyle="1" w:styleId="StopkaZnak">
    <w:name w:val="Stopka Znak"/>
    <w:basedOn w:val="Domylnaczcionkaakapitu"/>
    <w:link w:val="Stopka"/>
    <w:uiPriority w:val="99"/>
    <w:rsid w:val="00110A4F"/>
  </w:style>
  <w:style w:type="paragraph" w:styleId="Tekstdymka">
    <w:name w:val="Balloon Text"/>
    <w:basedOn w:val="Normalny"/>
    <w:link w:val="TekstdymkaZnak"/>
    <w:uiPriority w:val="99"/>
    <w:semiHidden/>
    <w:unhideWhenUsed/>
    <w:rsid w:val="00110A4F"/>
    <w:rPr>
      <w:rFonts w:ascii="Tahoma" w:hAnsi="Tahoma" w:cs="Tahoma"/>
      <w:sz w:val="16"/>
      <w:szCs w:val="16"/>
    </w:rPr>
  </w:style>
  <w:style w:type="character" w:customStyle="1" w:styleId="TekstdymkaZnak">
    <w:name w:val="Tekst dymka Znak"/>
    <w:basedOn w:val="Domylnaczcionkaakapitu"/>
    <w:link w:val="Tekstdymka"/>
    <w:uiPriority w:val="99"/>
    <w:semiHidden/>
    <w:rsid w:val="00110A4F"/>
    <w:rPr>
      <w:rFonts w:ascii="Tahoma" w:hAnsi="Tahoma" w:cs="Tahoma"/>
      <w:sz w:val="16"/>
      <w:szCs w:val="16"/>
    </w:rPr>
  </w:style>
  <w:style w:type="paragraph" w:customStyle="1" w:styleId="Standard">
    <w:name w:val="Standard"/>
    <w:qFormat/>
    <w:rsid w:val="00526AEE"/>
    <w:pPr>
      <w:suppressAutoHyphens/>
      <w:overflowPunct w:val="0"/>
      <w:autoSpaceDN w:val="0"/>
      <w:spacing w:after="160" w:line="247" w:lineRule="auto"/>
      <w:textAlignment w:val="baseline"/>
    </w:pPr>
    <w:rPr>
      <w:rFonts w:ascii="Calibri" w:eastAsia="Calibri" w:hAnsi="Calibri" w:cs="Arial"/>
    </w:rPr>
  </w:style>
  <w:style w:type="character" w:styleId="Hipercze">
    <w:name w:val="Hyperlink"/>
    <w:basedOn w:val="Domylnaczcionkaakapitu"/>
    <w:rsid w:val="00526AEE"/>
    <w:rPr>
      <w:color w:val="0563C1"/>
      <w:u w:val="single"/>
    </w:rPr>
  </w:style>
  <w:style w:type="character" w:styleId="UyteHipercze">
    <w:name w:val="FollowedHyperlink"/>
    <w:basedOn w:val="Domylnaczcionkaakapitu"/>
    <w:uiPriority w:val="99"/>
    <w:semiHidden/>
    <w:unhideWhenUsed/>
    <w:rsid w:val="00F64167"/>
    <w:rPr>
      <w:color w:val="800080" w:themeColor="followedHyperlink"/>
      <w:u w:val="single"/>
    </w:rPr>
  </w:style>
  <w:style w:type="paragraph" w:customStyle="1" w:styleId="Textbody">
    <w:name w:val="Text body"/>
    <w:basedOn w:val="Standard"/>
    <w:qFormat/>
    <w:rsid w:val="00D46130"/>
    <w:pPr>
      <w:overflowPunct/>
      <w:autoSpaceDN/>
      <w:spacing w:after="140" w:line="288" w:lineRule="auto"/>
    </w:pPr>
    <w:rPr>
      <w:rFonts w:ascii="Liberation Serif" w:eastAsia="SimSun" w:hAnsi="Liberation Serif" w:cs="Mangal"/>
      <w:kern w:val="2"/>
      <w:sz w:val="24"/>
      <w:szCs w:val="24"/>
      <w:lang w:val="en-US" w:eastAsia="zh-CN" w:bidi="hi-IN"/>
    </w:rPr>
  </w:style>
  <w:style w:type="character" w:customStyle="1" w:styleId="StrongEmphasis">
    <w:name w:val="Strong Emphasis"/>
    <w:rsid w:val="00AE5A6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270367-8485-48A6-AC2F-D17F8969E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738</Words>
  <Characters>4432</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kamci</dc:creator>
  <cp:lastModifiedBy>kamci</cp:lastModifiedBy>
  <cp:revision>5</cp:revision>
  <dcterms:created xsi:type="dcterms:W3CDTF">2023-03-27T06:17:00Z</dcterms:created>
  <dcterms:modified xsi:type="dcterms:W3CDTF">2023-03-27T09:02:00Z</dcterms:modified>
</cp:coreProperties>
</file>